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41D1" w14:textId="77777777" w:rsidR="00AE07AF" w:rsidRPr="00AE07AF" w:rsidRDefault="00A27799" w:rsidP="00AE07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7D18E62">
          <v:rect id="_x0000_i1025" style="width:0;height:1.5pt" o:hralign="center" o:hrstd="t" o:hr="t" fillcolor="#a0a0a0" stroked="f"/>
        </w:pict>
      </w:r>
    </w:p>
    <w:p w14:paraId="29B6B031" w14:textId="12451EC5" w:rsidR="00AE07AF" w:rsidRPr="00AE07AF" w:rsidRDefault="00AE07AF" w:rsidP="00AE0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MODULO DI DOMANDA DI PARTECIPAZIONE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AVVISO PUBBLICO – ASSEGNAZIONE DI CONTRIBUTI</w:t>
      </w:r>
      <w:r w:rsidR="00437A7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DELLA </w:t>
      </w:r>
      <w:r w:rsidR="00437A73"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L.R.</w:t>
      </w:r>
      <w:r w:rsidR="00437A73">
        <w:rPr>
          <w:rFonts w:ascii="Times New Roman" w:hAnsi="Times New Roman" w:cs="Times New Roman"/>
        </w:rPr>
        <w:t xml:space="preserve"> </w:t>
      </w:r>
      <w:r w:rsidR="00437A73" w:rsidRPr="00437A73">
        <w:rPr>
          <w:rFonts w:ascii="Times New Roman" w:hAnsi="Times New Roman" w:cs="Times New Roman"/>
          <w:b/>
          <w:bCs/>
        </w:rPr>
        <w:t>8 MAGGIO 2025, N. 12 “LEGGE DI STABILITÀ REGIONALE 2025”. ART. 14, CO. 2 (TABELLA O)</w:t>
      </w:r>
      <w:r w:rsidR="00437A73">
        <w:rPr>
          <w:rFonts w:ascii="Times New Roman" w:hAnsi="Times New Roman" w:cs="Times New Roman"/>
        </w:rPr>
        <w:t xml:space="preserve"> - </w:t>
      </w: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PER SPESE DI FUNZIONAMENTO DELLE ASSOCIAZIONI CULTURALI E DI PROMOZIONE SOCIALE – ANNO 2025</w:t>
      </w:r>
      <w:r w:rsidR="00437A7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p w14:paraId="5A380CF9" w14:textId="77777777" w:rsidR="00AE07AF" w:rsidRPr="00AE07AF" w:rsidRDefault="00AE07AF" w:rsidP="007F5481">
      <w:pPr>
        <w:spacing w:after="240" w:line="240" w:lineRule="auto"/>
        <w:ind w:left="6663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  <w:t xml:space="preserve">Al </w:t>
      </w:r>
      <w:r w:rsidRPr="00AE07AF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Dirigente del Servizio                                                          Cultura e Sport                  </w:t>
      </w:r>
      <w:r w:rsidRPr="00AE07AF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ab/>
        <w:t xml:space="preserve">             del Comune di Olbia</w:t>
      </w:r>
      <w:r w:rsidRPr="00AE07A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                                 </w:t>
      </w:r>
      <w:r w:rsidRPr="00AE07A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c/o Ufficio Protocollo                           </w:t>
      </w:r>
      <w:r w:rsidRPr="00AE07AF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 v</w:t>
      </w:r>
      <w:r w:rsidRPr="00AE07A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ia Garibaldi, n. 49                                    07026 Olbia</w:t>
      </w:r>
      <w:r w:rsidRPr="00AE07A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3569B34" w14:textId="77777777" w:rsidR="00AE07AF" w:rsidRPr="00AE07AF" w:rsidRDefault="00AE07AF" w:rsidP="00AE07AF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it-IT"/>
          <w14:ligatures w14:val="none"/>
        </w:rPr>
        <w:t xml:space="preserve">                                                                                    PEC:  </w:t>
      </w:r>
      <w:hyperlink r:id="rId5" w:history="1">
        <w:r w:rsidRPr="00AE07AF">
          <w:rPr>
            <w:rFonts w:ascii="Times New Roman" w:eastAsia="Times New Roman" w:hAnsi="Times New Roman" w:cs="Times New Roman"/>
            <w:i/>
            <w:color w:val="0000FF"/>
            <w:kern w:val="0"/>
            <w:sz w:val="22"/>
            <w:szCs w:val="22"/>
            <w:lang w:eastAsia="it-IT"/>
            <w14:ligatures w14:val="none"/>
          </w:rPr>
          <w:t>protocollo@pec.comuneolbia.it</w:t>
        </w:r>
      </w:hyperlink>
    </w:p>
    <w:p w14:paraId="5C9536A0" w14:textId="77777777" w:rsidR="00AE07AF" w:rsidRPr="00AE07AF" w:rsidRDefault="00A27799" w:rsidP="00AE07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D503579">
          <v:rect id="_x0000_i1026" style="width:0;height:1.5pt" o:hralign="center" o:hrstd="t" o:hr="t" fillcolor="#a0a0a0" stroked="f"/>
        </w:pict>
      </w:r>
    </w:p>
    <w:p w14:paraId="635D84EB" w14:textId="77777777" w:rsidR="00AE07AF" w:rsidRPr="00AE07AF" w:rsidRDefault="00AE07AF" w:rsidP="00AE07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Dati dell’Associazione</w:t>
      </w:r>
    </w:p>
    <w:p w14:paraId="15C121B0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Denominazione: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2D360926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Sede legale: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0D09B0BA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Sede operativa (se diversa):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47CD92B5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 / Partita IVA: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3481FA01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Iscrizione al RUNTS (solo APS):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Sì </w:t>
      </w:r>
      <w:r w:rsidRPr="00AE07AF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 </w:t>
      </w:r>
      <w:r w:rsidRPr="00AE07AF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Numero iscrizione: __________________</w:t>
      </w:r>
    </w:p>
    <w:p w14:paraId="7960C071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Legale rappresentante: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0FC3A537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Carica: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5FA5F3B0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 / Fax: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7C82966D" w14:textId="77777777" w:rsidR="00AE07AF" w:rsidRPr="00AE07AF" w:rsidRDefault="00AE07AF" w:rsidP="00AE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Email / PEC: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38D1DE97" w14:textId="77777777" w:rsidR="00AE07AF" w:rsidRPr="00AE07AF" w:rsidRDefault="00A27799" w:rsidP="00AE07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9201DB4">
          <v:rect id="_x0000_i1027" style="width:0;height:1.5pt" o:hralign="center" o:hrstd="t" o:hr="t" fillcolor="#a0a0a0" stroked="f"/>
        </w:pict>
      </w:r>
    </w:p>
    <w:p w14:paraId="66551E98" w14:textId="77777777" w:rsidR="00AE07AF" w:rsidRPr="00AE07AF" w:rsidRDefault="00AE07AF" w:rsidP="00AE07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Oggetto della richiesta</w:t>
      </w:r>
    </w:p>
    <w:p w14:paraId="6A83A1F4" w14:textId="2338FE53" w:rsidR="00AE07AF" w:rsidRPr="00AE07AF" w:rsidRDefault="00AE07AF" w:rsidP="00AE07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 la presente, il/la sottoscritto/a </w:t>
      </w:r>
      <w:r w:rsidR="005A6A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 legale rappresentante dell’associazione sopra indicata</w:t>
      </w:r>
    </w:p>
    <w:p w14:paraId="56E90DB1" w14:textId="77777777" w:rsidR="00AE07AF" w:rsidRPr="00AE07AF" w:rsidRDefault="00AE07AF" w:rsidP="00AE0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</w:t>
      </w:r>
    </w:p>
    <w:p w14:paraId="45BF2966" w14:textId="458C6767" w:rsidR="00AE07AF" w:rsidRPr="00AE07AF" w:rsidRDefault="00AE07AF" w:rsidP="00AE07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partecipare all’avviso pubblico per l’assegnazione di contributi per le spese di funzionamento delle associazioni culturali e delle associazioni di promozione sociale, senza scopo di lucro, operanti nel territorio del Comune di Olbia, anno 2025</w:t>
      </w:r>
      <w:r w:rsidR="005A6AAF" w:rsidRPr="005A6A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5A6A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(</w:t>
      </w:r>
      <w:r w:rsidR="005A6AAF" w:rsidRPr="005A6A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L.R.</w:t>
      </w:r>
      <w:r w:rsidR="005A6AAF" w:rsidRPr="005A6AAF">
        <w:rPr>
          <w:rFonts w:ascii="Times New Roman" w:hAnsi="Times New Roman" w:cs="Times New Roman"/>
        </w:rPr>
        <w:t xml:space="preserve"> 8 maggio 2025, N. 12 “Legge di Stabilità Regionale 2025”. Art. 14, Co. 2 - Tabella O).</w:t>
      </w:r>
    </w:p>
    <w:p w14:paraId="51A40FAF" w14:textId="77777777" w:rsidR="00AE07AF" w:rsidRPr="00AE07AF" w:rsidRDefault="00A27799" w:rsidP="00AE07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0204573">
          <v:rect id="_x0000_i1028" style="width:0;height:1.5pt" o:hralign="center" o:hrstd="t" o:hr="t" fillcolor="#a0a0a0" stroked="f"/>
        </w:pict>
      </w:r>
    </w:p>
    <w:p w14:paraId="1DFAA06A" w14:textId="77777777" w:rsidR="00AE07AF" w:rsidRPr="00AE07AF" w:rsidRDefault="00AE07AF" w:rsidP="00AE07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Dichiarazioni del legale rappresentante</w:t>
      </w:r>
    </w:p>
    <w:p w14:paraId="32E8D54E" w14:textId="7D273452" w:rsidR="00AE07AF" w:rsidRPr="00AE07AF" w:rsidRDefault="006C6023" w:rsidP="00AE07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C6023">
        <w:rPr>
          <w:rFonts w:ascii="Times New Roman" w:hAnsi="Times New Roman" w:cs="Times New Roman"/>
        </w:rPr>
        <w:t>Il/la sottoscritto/a, consapevole delle responsabilità civili e penali in caso di dichiarazioni mendaci, ai sensi degli artt. 46 e 47 del DPR 445/2000, nonché delle conseguenze previste dall’art. 71 dello stesso DPR, dichiara:</w:t>
      </w:r>
    </w:p>
    <w:p w14:paraId="294BE02A" w14:textId="77777777" w:rsidR="00AE07AF" w:rsidRDefault="00AE07AF" w:rsidP="00827F4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Che l’associazione è </w:t>
      </w:r>
      <w:r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regolarmente costituita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registrata presso l’Agenzia delle Entrate dal _______ (anno di costituzione), come da atto costitutivo e statuto allegati;</w:t>
      </w:r>
    </w:p>
    <w:p w14:paraId="32273AA9" w14:textId="75489D73" w:rsidR="006C5C43" w:rsidRPr="00FE27E7" w:rsidRDefault="006C5C43" w:rsidP="00827F4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l’associazione ha la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sede legale e svolge la propria attività nel Comune di Olbia</w:t>
      </w:r>
      <w:r w:rsidR="00C911CF"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;</w:t>
      </w:r>
    </w:p>
    <w:p w14:paraId="78011003" w14:textId="6CD2F4A5" w:rsidR="00100349" w:rsidRPr="00FE27E7" w:rsidRDefault="00100349" w:rsidP="00827F4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svolge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attività culturali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6E10A490" w14:textId="72EF53AA" w:rsidR="00100349" w:rsidRPr="00FE27E7" w:rsidRDefault="00100349" w:rsidP="00827F4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lo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statuto </w:t>
      </w:r>
      <w:r w:rsidRPr="00FE27E7">
        <w:rPr>
          <w:rFonts w:ascii="Times New Roman" w:hAnsi="Times New Roman" w:cs="Times New Roman"/>
        </w:rPr>
        <w:t xml:space="preserve">prevede, come </w:t>
      </w:r>
      <w:r w:rsidRPr="00FE27E7">
        <w:rPr>
          <w:rFonts w:ascii="Times New Roman" w:hAnsi="Times New Roman" w:cs="Times New Roman"/>
          <w:b/>
          <w:bCs/>
        </w:rPr>
        <w:t>finalità principale</w:t>
      </w:r>
      <w:r w:rsidRPr="00FE27E7">
        <w:rPr>
          <w:rFonts w:ascii="Times New Roman" w:hAnsi="Times New Roman" w:cs="Times New Roman"/>
        </w:rPr>
        <w:t xml:space="preserve">, lo svolgimento di interventi di tutela e valorizzazione del patrimonio culturale e del paesaggio </w:t>
      </w:r>
      <w:r w:rsidR="00DE3D90" w:rsidRPr="00FE27E7">
        <w:rPr>
          <w:rFonts w:ascii="Times New Roman" w:hAnsi="Times New Roman" w:cs="Times New Roman"/>
        </w:rPr>
        <w:t>oppure</w:t>
      </w:r>
      <w:r w:rsidRPr="00FE27E7">
        <w:rPr>
          <w:rFonts w:ascii="Times New Roman" w:hAnsi="Times New Roman" w:cs="Times New Roman"/>
        </w:rPr>
        <w:t xml:space="preserve"> l’organizzazione e gestione di attività culturali, artistiche o ricreative</w:t>
      </w:r>
      <w:r w:rsidR="00827F41" w:rsidRPr="00FE27E7">
        <w:rPr>
          <w:rFonts w:ascii="Times New Roman" w:hAnsi="Times New Roman" w:cs="Times New Roman"/>
        </w:rPr>
        <w:t>;</w:t>
      </w:r>
    </w:p>
    <w:p w14:paraId="69C2B9A2" w14:textId="77777777" w:rsidR="00827F41" w:rsidRPr="00FE27E7" w:rsidRDefault="00827F41" w:rsidP="00827F41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l’associazione è iscritta al RUNTS (se APS) con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numero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__________;</w:t>
      </w:r>
    </w:p>
    <w:p w14:paraId="6D559DA2" w14:textId="18403442" w:rsidR="00100349" w:rsidRPr="00FE27E7" w:rsidRDefault="004E172E" w:rsidP="00827F4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hAnsi="Times New Roman" w:cs="Times New Roman"/>
        </w:rPr>
        <w:t xml:space="preserve">Che, </w:t>
      </w:r>
      <w:r w:rsidRPr="00FE27E7">
        <w:rPr>
          <w:rStyle w:val="Enfasigrassetto"/>
          <w:rFonts w:ascii="Times New Roman" w:hAnsi="Times New Roman" w:cs="Times New Roman"/>
          <w:b w:val="0"/>
          <w:bCs w:val="0"/>
        </w:rPr>
        <w:t>qualora l’associazione sia iscritta al RUNTS in qualità di APS</w:t>
      </w:r>
      <w:r w:rsidRPr="00FE27E7">
        <w:rPr>
          <w:rFonts w:ascii="Times New Roman" w:hAnsi="Times New Roman" w:cs="Times New Roman"/>
        </w:rPr>
        <w:t xml:space="preserve">, alla data del </w:t>
      </w:r>
      <w:r w:rsidRPr="00FE27E7">
        <w:rPr>
          <w:rStyle w:val="Enfasigrassetto"/>
          <w:rFonts w:ascii="Times New Roman" w:hAnsi="Times New Roman" w:cs="Times New Roman"/>
        </w:rPr>
        <w:t>31.12.2025</w:t>
      </w:r>
      <w:r w:rsidRPr="00FE27E7">
        <w:rPr>
          <w:rFonts w:ascii="Times New Roman" w:hAnsi="Times New Roman" w:cs="Times New Roman"/>
        </w:rPr>
        <w:t xml:space="preserve"> l’”</w:t>
      </w:r>
      <w:r w:rsidRPr="00FE27E7">
        <w:rPr>
          <w:rStyle w:val="Enfasigrassetto"/>
          <w:rFonts w:ascii="Times New Roman" w:hAnsi="Times New Roman" w:cs="Times New Roman"/>
        </w:rPr>
        <w:t>Attività di interesse generale – art. 5, comma 1, del D. Lgs. 117/2017”</w:t>
      </w:r>
      <w:r w:rsidRPr="00FE27E7">
        <w:rPr>
          <w:rFonts w:ascii="Times New Roman" w:hAnsi="Times New Roman" w:cs="Times New Roman"/>
        </w:rPr>
        <w:t xml:space="preserve">, indicata come </w:t>
      </w:r>
      <w:r w:rsidRPr="00FE27E7">
        <w:rPr>
          <w:rStyle w:val="Enfasigrassetto"/>
          <w:rFonts w:ascii="Times New Roman" w:hAnsi="Times New Roman" w:cs="Times New Roman"/>
        </w:rPr>
        <w:t>Attività 1</w:t>
      </w:r>
      <w:r w:rsidRPr="00FE27E7">
        <w:rPr>
          <w:rFonts w:ascii="Times New Roman" w:hAnsi="Times New Roman" w:cs="Times New Roman"/>
        </w:rPr>
        <w:t xml:space="preserve"> nel RUNTS, è la seguente</w:t>
      </w:r>
      <w:r w:rsidR="00100349" w:rsidRPr="00FE27E7">
        <w:rPr>
          <w:rFonts w:ascii="Times New Roman" w:hAnsi="Times New Roman" w:cs="Times New Roman"/>
        </w:rPr>
        <w:t>____________;</w:t>
      </w:r>
    </w:p>
    <w:p w14:paraId="54349E47" w14:textId="689978FA" w:rsidR="00AE07AF" w:rsidRPr="00FE27E7" w:rsidRDefault="00100349" w:rsidP="006C5C4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Style w:val="Enfasigrassetto"/>
          <w:rFonts w:ascii="Times New Roman" w:eastAsia="Times New Roman" w:hAnsi="Times New Roman" w:cs="Times New Roman"/>
          <w:b w:val="0"/>
          <w:bCs w:val="0"/>
          <w:kern w:val="0"/>
          <w:lang w:eastAsia="it-IT"/>
          <w14:ligatures w14:val="none"/>
        </w:rPr>
      </w:pPr>
      <w:r w:rsidRPr="00FE27E7">
        <w:rPr>
          <w:rFonts w:ascii="Times New Roman" w:hAnsi="Times New Roman" w:cs="Times New Roman"/>
        </w:rPr>
        <w:t xml:space="preserve">Che nel proprio Statuto o nel RUNTS (se APS), non sono </w:t>
      </w:r>
      <w:r w:rsidR="00281CD8" w:rsidRPr="00FE27E7">
        <w:rPr>
          <w:rFonts w:ascii="Times New Roman" w:hAnsi="Times New Roman" w:cs="Times New Roman"/>
        </w:rPr>
        <w:t xml:space="preserve">presenti </w:t>
      </w:r>
      <w:r w:rsidRPr="00FE27E7">
        <w:rPr>
          <w:rFonts w:ascii="Times New Roman" w:hAnsi="Times New Roman" w:cs="Times New Roman"/>
        </w:rPr>
        <w:t>denominazioni quali: “</w:t>
      </w:r>
      <w:r w:rsidRPr="00FE27E7">
        <w:rPr>
          <w:rStyle w:val="Enfasigrassetto"/>
          <w:rFonts w:ascii="Times New Roman" w:hAnsi="Times New Roman" w:cs="Times New Roman"/>
        </w:rPr>
        <w:t>Associazioni Culturali Sportive”</w:t>
      </w:r>
      <w:r w:rsidRPr="00FE27E7">
        <w:rPr>
          <w:rFonts w:ascii="Times New Roman" w:hAnsi="Times New Roman" w:cs="Times New Roman"/>
        </w:rPr>
        <w:t xml:space="preserve"> o “</w:t>
      </w:r>
      <w:r w:rsidRPr="00FE27E7">
        <w:rPr>
          <w:rStyle w:val="Enfasigrassetto"/>
          <w:rFonts w:ascii="Times New Roman" w:hAnsi="Times New Roman" w:cs="Times New Roman"/>
        </w:rPr>
        <w:t>Associazioni Sportive Dilettantistiche</w:t>
      </w:r>
      <w:r w:rsidR="00281CD8" w:rsidRPr="00FE27E7">
        <w:rPr>
          <w:rStyle w:val="Enfasigrassetto"/>
          <w:rFonts w:ascii="Times New Roman" w:hAnsi="Times New Roman" w:cs="Times New Roman"/>
        </w:rPr>
        <w:t xml:space="preserve"> (ASD)</w:t>
      </w:r>
      <w:r w:rsidRPr="00FE27E7">
        <w:rPr>
          <w:rStyle w:val="Enfasigrassetto"/>
          <w:rFonts w:ascii="Times New Roman" w:hAnsi="Times New Roman" w:cs="Times New Roman"/>
        </w:rPr>
        <w:t>”;</w:t>
      </w:r>
    </w:p>
    <w:p w14:paraId="434A0C0E" w14:textId="4B8D30B3" w:rsidR="00C911CF" w:rsidRPr="00FE27E7" w:rsidRDefault="00C911CF" w:rsidP="006C5C4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 svolto nel periodo compreso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tra il 01/01/2025 ed il 31/12/2025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attività sportiva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FE27E7">
        <w:rPr>
          <w:rFonts w:ascii="Times New Roman" w:eastAsia="Aptos" w:hAnsi="Times New Roman" w:cs="Times New Roman"/>
        </w:rPr>
        <w:t>aperta o non aperta al pubblico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anche in via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prevalente</w:t>
      </w:r>
    </w:p>
    <w:p w14:paraId="162E731F" w14:textId="5DA6150E" w:rsidR="00BD2035" w:rsidRPr="00FE27E7" w:rsidRDefault="00BD2035" w:rsidP="00AE07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hAnsi="Times New Roman" w:cs="Times New Roman"/>
        </w:rPr>
        <w:t xml:space="preserve">Che l’associazione, nel </w:t>
      </w:r>
      <w:r w:rsidRPr="00FE27E7">
        <w:rPr>
          <w:rFonts w:ascii="Times New Roman" w:hAnsi="Times New Roman" w:cs="Times New Roman"/>
          <w:b/>
          <w:bCs/>
        </w:rPr>
        <w:t>periodo dal 01/01/2025 al 31/12/2025</w:t>
      </w:r>
      <w:r w:rsidRPr="00FE27E7">
        <w:rPr>
          <w:rFonts w:ascii="Times New Roman" w:hAnsi="Times New Roman" w:cs="Times New Roman"/>
        </w:rPr>
        <w:t>, ha realizzato</w:t>
      </w:r>
      <w:r w:rsidR="006C5C43" w:rsidRPr="00FE27E7">
        <w:rPr>
          <w:rFonts w:ascii="Times New Roman" w:hAnsi="Times New Roman" w:cs="Times New Roman"/>
        </w:rPr>
        <w:t xml:space="preserve">, </w:t>
      </w:r>
      <w:r w:rsidR="006C5C43" w:rsidRPr="00FE27E7">
        <w:rPr>
          <w:rFonts w:ascii="Times New Roman" w:hAnsi="Times New Roman" w:cs="Times New Roman"/>
          <w:b/>
          <w:bCs/>
        </w:rPr>
        <w:t>nel territorio del Comune di Olbia</w:t>
      </w:r>
      <w:r w:rsidR="006C5C43" w:rsidRPr="00FE27E7">
        <w:rPr>
          <w:rFonts w:ascii="Times New Roman" w:hAnsi="Times New Roman" w:cs="Times New Roman"/>
        </w:rPr>
        <w:t>,</w:t>
      </w:r>
      <w:r w:rsidRPr="00FE27E7">
        <w:rPr>
          <w:rFonts w:ascii="Times New Roman" w:hAnsi="Times New Roman" w:cs="Times New Roman"/>
        </w:rPr>
        <w:t xml:space="preserve"> iniziative culturali</w:t>
      </w:r>
      <w:r w:rsidR="00C856E1" w:rsidRPr="00FE27E7">
        <w:rPr>
          <w:rFonts w:ascii="Times New Roman" w:hAnsi="Times New Roman" w:cs="Times New Roman"/>
        </w:rPr>
        <w:t xml:space="preserve">, </w:t>
      </w:r>
      <w:r w:rsidR="00C856E1" w:rsidRPr="00FE27E7">
        <w:rPr>
          <w:rFonts w:ascii="Times New Roman" w:hAnsi="Times New Roman" w:cs="Times New Roman"/>
          <w:i/>
          <w:iCs/>
        </w:rPr>
        <w:t>aperte al pubblico</w:t>
      </w:r>
      <w:r w:rsidR="00C856E1" w:rsidRPr="00FE27E7">
        <w:rPr>
          <w:rFonts w:ascii="Times New Roman" w:hAnsi="Times New Roman" w:cs="Times New Roman"/>
        </w:rPr>
        <w:t>,</w:t>
      </w:r>
      <w:r w:rsidRPr="00FE27E7">
        <w:rPr>
          <w:rFonts w:ascii="Times New Roman" w:hAnsi="Times New Roman" w:cs="Times New Roman"/>
        </w:rPr>
        <w:t xml:space="preserve"> </w:t>
      </w:r>
      <w:r w:rsidRPr="00FE27E7">
        <w:rPr>
          <w:rFonts w:ascii="Times New Roman" w:hAnsi="Times New Roman" w:cs="Times New Roman"/>
          <w:b/>
          <w:bCs/>
        </w:rPr>
        <w:t>esclusivamente</w:t>
      </w:r>
      <w:r w:rsidRPr="00FE27E7">
        <w:rPr>
          <w:rFonts w:ascii="Times New Roman" w:hAnsi="Times New Roman" w:cs="Times New Roman"/>
        </w:rPr>
        <w:t xml:space="preserve"> rientranti tra quelle specificate all’art. 3 dell’Avviso, come illustrate nell’allegata “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Relazione dettagliata sulle iniziative culturali</w:t>
      </w:r>
      <w:r w:rsidR="00C856E1"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, </w:t>
      </w:r>
      <w:r w:rsidR="00C856E1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aperte al pubblico</w:t>
      </w:r>
      <w:r w:rsidR="00C856E1"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,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svolte nel corso del 2025”</w:t>
      </w:r>
      <w:r w:rsidRPr="00FE27E7">
        <w:rPr>
          <w:rFonts w:ascii="Times New Roman" w:hAnsi="Times New Roman" w:cs="Times New Roman"/>
        </w:rPr>
        <w:t>;</w:t>
      </w:r>
    </w:p>
    <w:p w14:paraId="48B2BE32" w14:textId="6206EC39" w:rsidR="00AE07AF" w:rsidRPr="00FE27E7" w:rsidRDefault="00AE07AF" w:rsidP="00AE07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l’associazione è in regola con il pagamento di tributi comunali e </w:t>
      </w:r>
      <w:r w:rsidR="00BB32EE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 gli 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obblighi previdenziali e contributivi (DURC);</w:t>
      </w:r>
    </w:p>
    <w:p w14:paraId="0C374E6C" w14:textId="785D8192" w:rsidR="00AE07AF" w:rsidRPr="00FE27E7" w:rsidRDefault="00AE07AF" w:rsidP="00AE07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l’associazione non si trova in stato di scioglimento o liquidazione, né è sottoposta a procedure concorsuali o altri procedimenti che ne impediscano la regolare operatività</w:t>
      </w:r>
      <w:r w:rsidR="00EB591D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ai sensi della normativa vigente</w:t>
      </w:r>
      <w:r w:rsidR="00EB591D" w:rsidRPr="00FE27E7">
        <w:rPr>
          <w:rFonts w:ascii="Times New Roman" w:hAnsi="Times New Roman" w:cs="Times New Roman"/>
        </w:rPr>
        <w:t>, inclusi gli obblighi previsti dal Codice Civile e, per le associazioni di promozione sociale, dal Codice del Terzo Settore e dal RUNTS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40C84466" w14:textId="77777777" w:rsidR="00AE07AF" w:rsidRPr="00FE27E7" w:rsidRDefault="00AE07AF" w:rsidP="00AE07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l’associazione non ha riportato condanne definitive che comportino l’incapacità a contrarre con la Pubblica Amministrazione;</w:t>
      </w:r>
    </w:p>
    <w:p w14:paraId="5DF4DB9D" w14:textId="77777777" w:rsidR="00AE07AF" w:rsidRPr="00FE27E7" w:rsidRDefault="00AE07AF" w:rsidP="00AE07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l’associazione si impegna a rispettare il divieto di doppio finanziamento, come da normativa vigente.</w:t>
      </w:r>
    </w:p>
    <w:p w14:paraId="1599F8B8" w14:textId="77777777" w:rsidR="00AE07AF" w:rsidRPr="00FE27E7" w:rsidRDefault="00A27799" w:rsidP="00AE07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01153C6D">
          <v:rect id="_x0000_i1029" style="width:0;height:1.5pt" o:hralign="center" o:hrstd="t" o:hr="t" fillcolor="#a0a0a0" stroked="f"/>
        </w:pict>
      </w:r>
    </w:p>
    <w:p w14:paraId="4EE766C9" w14:textId="77777777" w:rsidR="00AE07AF" w:rsidRPr="00FE27E7" w:rsidRDefault="00AE07AF" w:rsidP="00AE07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Allegati</w:t>
      </w:r>
    </w:p>
    <w:p w14:paraId="1E5F12D9" w14:textId="77777777" w:rsidR="00AE07AF" w:rsidRPr="00FE27E7" w:rsidRDefault="00AE07AF" w:rsidP="007F548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Alla presente domanda sono allegati:</w:t>
      </w:r>
    </w:p>
    <w:p w14:paraId="4062E2E7" w14:textId="3630761D" w:rsidR="00AE07AF" w:rsidRPr="00FE27E7" w:rsidRDefault="00AE07AF" w:rsidP="007F5481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Atto costitutivo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statuto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vigenti, registrati presso l’Agenzia delle Entrate</w:t>
      </w:r>
      <w:r w:rsidR="00B20162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B20162" w:rsidRPr="00FE27E7">
        <w:rPr>
          <w:rFonts w:ascii="Times New Roman" w:hAnsi="Times New Roman" w:cs="Times New Roman"/>
        </w:rPr>
        <w:t xml:space="preserve"> da cui risult</w:t>
      </w:r>
      <w:r w:rsidR="007F5481" w:rsidRPr="00FE27E7">
        <w:rPr>
          <w:rFonts w:ascii="Times New Roman" w:hAnsi="Times New Roman" w:cs="Times New Roman"/>
        </w:rPr>
        <w:t>a</w:t>
      </w:r>
      <w:r w:rsidR="00B20162" w:rsidRPr="00FE27E7">
        <w:rPr>
          <w:rFonts w:ascii="Times New Roman" w:hAnsi="Times New Roman" w:cs="Times New Roman"/>
        </w:rPr>
        <w:t xml:space="preserve"> l’anno di costituzione e di registrazione dell’associazione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2CA78A1E" w14:textId="245C05DA" w:rsidR="00AE07AF" w:rsidRPr="00FE27E7" w:rsidRDefault="00AE07AF" w:rsidP="007F5481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Certificazione di iscrizione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 RUNTS (</w:t>
      </w:r>
      <w:r w:rsidR="00DE3D90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obbligatoria 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solo</w:t>
      </w:r>
      <w:r w:rsidR="00B20162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le 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B20162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ssociazioni di 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B20162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romozione 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B20162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ociale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827F41" w:rsidRPr="00FE27E7">
        <w:rPr>
          <w:rFonts w:ascii="Times New Roman" w:hAnsi="Times New Roman" w:cs="Times New Roman"/>
        </w:rPr>
        <w:t xml:space="preserve">, dalla quale risulti, alla data del </w:t>
      </w:r>
      <w:r w:rsidR="00827F41" w:rsidRPr="00FE27E7">
        <w:rPr>
          <w:rFonts w:ascii="Times New Roman" w:hAnsi="Times New Roman" w:cs="Times New Roman"/>
          <w:b/>
          <w:bCs/>
        </w:rPr>
        <w:t>31.12.2025</w:t>
      </w:r>
      <w:r w:rsidR="00827F41" w:rsidRPr="00FE27E7">
        <w:rPr>
          <w:rFonts w:ascii="Times New Roman" w:hAnsi="Times New Roman" w:cs="Times New Roman"/>
        </w:rPr>
        <w:t>, quale sia l’</w:t>
      </w:r>
      <w:r w:rsidR="00827F41" w:rsidRPr="00FE27E7">
        <w:rPr>
          <w:rStyle w:val="Enfasigrassetto"/>
          <w:rFonts w:ascii="Times New Roman" w:hAnsi="Times New Roman" w:cs="Times New Roman"/>
        </w:rPr>
        <w:t>Attività 1</w:t>
      </w:r>
      <w:r w:rsidR="00827F41" w:rsidRPr="00FE27E7">
        <w:rPr>
          <w:rFonts w:ascii="Times New Roman" w:hAnsi="Times New Roman" w:cs="Times New Roman"/>
        </w:rPr>
        <w:t xml:space="preserve"> tra le “Attività di interesse generale</w:t>
      </w:r>
      <w:r w:rsidR="00281CD8" w:rsidRPr="00FE27E7">
        <w:rPr>
          <w:rFonts w:ascii="Times New Roman" w:hAnsi="Times New Roman" w:cs="Times New Roman"/>
        </w:rPr>
        <w:t xml:space="preserve"> - </w:t>
      </w:r>
      <w:r w:rsidR="00827F41" w:rsidRPr="00FE27E7">
        <w:rPr>
          <w:rFonts w:ascii="Times New Roman" w:hAnsi="Times New Roman" w:cs="Times New Roman"/>
        </w:rPr>
        <w:t>art. 5, comma 1, del D. Lgs. 117/2017</w:t>
      </w:r>
      <w:r w:rsidR="00281CD8" w:rsidRPr="00FE27E7">
        <w:rPr>
          <w:rFonts w:ascii="Times New Roman" w:hAnsi="Times New Roman" w:cs="Times New Roman"/>
        </w:rPr>
        <w:t>”</w:t>
      </w:r>
      <w:r w:rsidR="00827F41" w:rsidRPr="00FE27E7">
        <w:rPr>
          <w:rFonts w:ascii="Times New Roman" w:hAnsi="Times New Roman" w:cs="Times New Roman"/>
        </w:rPr>
        <w:t xml:space="preserve"> indicat</w:t>
      </w:r>
      <w:r w:rsidR="00E67056" w:rsidRPr="00FE27E7">
        <w:rPr>
          <w:rFonts w:ascii="Times New Roman" w:hAnsi="Times New Roman" w:cs="Times New Roman"/>
        </w:rPr>
        <w:t>e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326A5E57" w14:textId="77777777" w:rsidR="00AE07AF" w:rsidRPr="00FE27E7" w:rsidRDefault="00AE07AF" w:rsidP="007F5481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Documentazione attestante la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sede legale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ed 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operativa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35B20759" w14:textId="4088D54E" w:rsidR="00AE07AF" w:rsidRPr="00AE07AF" w:rsidRDefault="00AE07AF" w:rsidP="007F5481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Relazione dettagliata sulle iniziative culturali</w:t>
      </w:r>
      <w:r w:rsidR="006C5C43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aperte al pubblico,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svolte nel corso del</w:t>
      </w:r>
      <w:r w:rsidRPr="006C5C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2025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comprensiva di:</w:t>
      </w:r>
    </w:p>
    <w:p w14:paraId="09D0AFB6" w14:textId="685ED7F7" w:rsidR="00AE07AF" w:rsidRPr="00AE07AF" w:rsidRDefault="00AE07AF" w:rsidP="007F5481">
      <w:pPr>
        <w:numPr>
          <w:ilvl w:val="1"/>
          <w:numId w:val="4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elenco completo delle iniziative (titolo, data, luogo</w:t>
      </w:r>
      <w:r w:rsidR="00437A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svolgimento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descrizione breve);</w:t>
      </w:r>
    </w:p>
    <w:p w14:paraId="25F18C72" w14:textId="77777777" w:rsidR="00AE07AF" w:rsidRPr="00AE07AF" w:rsidRDefault="00AE07AF" w:rsidP="007F5481">
      <w:pPr>
        <w:numPr>
          <w:ilvl w:val="1"/>
          <w:numId w:val="4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numero di soggetti esterni partecipanti, nominativi, ruolo/attività svolta, iniziativa di riferimento e copia documento di riconoscimento;</w:t>
      </w:r>
    </w:p>
    <w:p w14:paraId="3EA5B526" w14:textId="77777777" w:rsidR="00AE07AF" w:rsidRPr="00AE07AF" w:rsidRDefault="00AE07AF" w:rsidP="007F5481">
      <w:pPr>
        <w:numPr>
          <w:ilvl w:val="1"/>
          <w:numId w:val="4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collaborazioni formalizzate con scuole, enti pubblici, istituzioni culturali o altre associazioni (partner, tipologia, periodo, iniziativa);</w:t>
      </w:r>
    </w:p>
    <w:p w14:paraId="7623546F" w14:textId="77777777" w:rsidR="00AE07AF" w:rsidRPr="00AE07AF" w:rsidRDefault="00AE07AF" w:rsidP="007F5481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Documentazione comprovante lo svolgimento delle attività (accordi, programmi, locandine, rassegna stampa, documentazione fotografica, provvedimenti pubblici, altri documenti idonei);</w:t>
      </w:r>
    </w:p>
    <w:p w14:paraId="5535A02C" w14:textId="1AC08453" w:rsidR="00DD525B" w:rsidRPr="00FE27E7" w:rsidRDefault="00AE07AF" w:rsidP="007F5481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Rendiconto delle spese di funzionamento sostenute nel periodo 01/01/2025 – 31/12/2025, corredato della documentazione prevista dall’art. 6 dell’</w:t>
      </w:r>
      <w:r w:rsidR="00C60F8A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vviso</w:t>
      </w:r>
      <w:r w:rsidR="00AA5DA1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pubblico</w:t>
      </w:r>
      <w:r w:rsidR="00837A67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w:r w:rsidR="00837A67"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All. 1</w:t>
      </w:r>
      <w:r w:rsidR="00837A67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D815A6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sottoscritto digitalmente dal legale rappresentante dell’associazione</w:t>
      </w:r>
      <w:r w:rsidR="00DD525B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60F6185B" w14:textId="66A133B9" w:rsidR="00D815A6" w:rsidRPr="00FE27E7" w:rsidRDefault="00D815A6" w:rsidP="00D815A6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Dichiarazione sulla tracciabilità dei flussi finanziari (L. 136/2010) (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All. 2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F14252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sottoscritta digitalmente dal legale rappresentante dell’associazione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3C6E1F67" w14:textId="514A3CAA" w:rsidR="005103FC" w:rsidRPr="00FE27E7" w:rsidRDefault="00D815A6" w:rsidP="007F5481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Aptos" w:hAnsi="Times New Roman" w:cs="Times New Roman"/>
        </w:rPr>
        <w:t xml:space="preserve">Dichiarazione su ritenuta d’acconto 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All. </w:t>
      </w:r>
      <w:r w:rsidR="00F14252"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3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sottoscritta digitalmente dal legale rappresentante dell’associazione</w:t>
      </w:r>
      <w:r w:rsidR="00F14252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2C578C2E" w14:textId="28061449" w:rsidR="00DD525B" w:rsidRPr="00FE27E7" w:rsidRDefault="00DD525B" w:rsidP="007F5481">
      <w:pPr>
        <w:numPr>
          <w:ilvl w:val="0"/>
          <w:numId w:val="3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Dichiarazione sul regime Iva (</w:t>
      </w:r>
      <w:r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All.</w:t>
      </w:r>
      <w:r w:rsidR="00F14252"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D815A6" w:rsidRPr="00FE27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4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F14252"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sottoscritta digitalmente dal legale rappresentante dell’associazione</w:t>
      </w:r>
      <w:r w:rsidRPr="00FE27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</w:p>
    <w:p w14:paraId="5BD79034" w14:textId="35A98738" w:rsidR="00AE07AF" w:rsidRPr="00AE07AF" w:rsidRDefault="00AE07AF" w:rsidP="00DD52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7C3F7A6" w14:textId="77777777" w:rsidR="00AE07AF" w:rsidRPr="00AE07AF" w:rsidRDefault="00A27799" w:rsidP="00AE07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6BBC770">
          <v:rect id="_x0000_i1030" style="width:0;height:1.5pt" o:hralign="center" o:hrstd="t" o:hr="t" fillcolor="#a0a0a0" stroked="f"/>
        </w:pict>
      </w:r>
    </w:p>
    <w:p w14:paraId="34009690" w14:textId="77777777" w:rsidR="00AE07AF" w:rsidRPr="00AE07AF" w:rsidRDefault="00AE07AF" w:rsidP="00AE07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 Dichiarazione di presa visione</w:t>
      </w:r>
    </w:p>
    <w:p w14:paraId="159CE483" w14:textId="6B5CB1EE" w:rsidR="00AE07AF" w:rsidRPr="00AE07AF" w:rsidRDefault="00AE07AF" w:rsidP="00AE07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dichiara di aver preso visione dell’</w:t>
      </w:r>
      <w:r w:rsidR="00437A73" w:rsidRPr="00827F4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</w:t>
      </w:r>
      <w:r w:rsidRPr="00827F4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vviso pubblico</w:t>
      </w:r>
      <w:r w:rsidR="00437A73" w:rsidRPr="00827F4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437A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approvato con determinazione del Dirigente del Settore Promozione della Cultura, dello Sport, del Turismo e dell’Istruzione n.° </w:t>
      </w:r>
      <w:r w:rsidR="00127F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337</w:t>
      </w:r>
      <w:r w:rsidR="00437A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</w:t>
      </w:r>
      <w:r w:rsidR="00127F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127F7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11/02/2026 </w:t>
      </w: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di accettarne tutte le condizioni, inclusi i criteri di ammissibilità e di valutazione delle domande, e le modalità di erogazione del contributo.</w:t>
      </w:r>
    </w:p>
    <w:p w14:paraId="3EF73308" w14:textId="77777777" w:rsidR="00AE07AF" w:rsidRPr="00AE07AF" w:rsidRDefault="00A27799" w:rsidP="00AE07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0CDEE31E">
          <v:rect id="_x0000_i1031" style="width:0;height:1.5pt" o:hralign="center" o:hrstd="t" o:hr="t" fillcolor="#a0a0a0" stroked="f"/>
        </w:pict>
      </w:r>
    </w:p>
    <w:p w14:paraId="2C6D91A6" w14:textId="77777777" w:rsidR="00AE07AF" w:rsidRPr="00AE07AF" w:rsidRDefault="00AE07AF" w:rsidP="00AE07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 Data e firma</w:t>
      </w:r>
    </w:p>
    <w:p w14:paraId="02795BAF" w14:textId="77777777" w:rsidR="00AE07AF" w:rsidRPr="00AE07AF" w:rsidRDefault="00AE07AF" w:rsidP="00AE0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Data: _________</w:t>
      </w:r>
    </w:p>
    <w:p w14:paraId="04BEFBE7" w14:textId="77777777" w:rsidR="00AE07AF" w:rsidRPr="00AE07AF" w:rsidRDefault="00AE07AF" w:rsidP="00195C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07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digitale del legale rappresentante: ___________________________</w:t>
      </w:r>
    </w:p>
    <w:p w14:paraId="2DD290A8" w14:textId="77777777" w:rsidR="00AE07AF" w:rsidRPr="00AE07AF" w:rsidRDefault="00A27799" w:rsidP="00AE07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DBBA331">
          <v:rect id="_x0000_i1032" style="width:0;height:1.5pt" o:hralign="center" o:hrstd="t" o:hr="t" fillcolor="#a0a0a0" stroked="f"/>
        </w:pict>
      </w:r>
    </w:p>
    <w:p w14:paraId="06E8ECF3" w14:textId="77777777" w:rsidR="00AC5234" w:rsidRDefault="00AC5234"/>
    <w:p w14:paraId="180EB271" w14:textId="53E7C851" w:rsidR="00AF77B2" w:rsidRPr="00AF77B2" w:rsidRDefault="00AF77B2" w:rsidP="00AF77B2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Si richiama</w:t>
      </w:r>
      <w:r w:rsidRPr="00AF77B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l’attenzione dei beneficiari dei contributi alle sanzioni previste per le eventuali violazioni delle disposizioni contenute negli art.li 316 bis (Malversazione a danno dello Stato), 316 ter (Indebita percezione di erogazioni a danno dello Stato), 640 (Truffa) e 640 bis (Truffa aggravata per il conseguimento di erogazioni pubbliche) </w:t>
      </w:r>
      <w:r w:rsidR="005A6AAF" w:rsidRPr="00AF77B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del Codice</w:t>
      </w:r>
      <w:r w:rsidRPr="00AF77B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Penale.</w:t>
      </w:r>
    </w:p>
    <w:p w14:paraId="1E0F5D2F" w14:textId="77777777" w:rsidR="00911235" w:rsidRDefault="00911235"/>
    <w:p w14:paraId="31133E9E" w14:textId="6D35DD07" w:rsidR="00AF77B2" w:rsidRPr="00AF77B2" w:rsidRDefault="00AF77B2" w:rsidP="00AF77B2">
      <w:pPr>
        <w:spacing w:after="0" w:line="240" w:lineRule="auto"/>
        <w:ind w:right="-1"/>
        <w:jc w:val="center"/>
        <w:rPr>
          <w:rFonts w:ascii="Arial" w:eastAsia="Times New Roman" w:hAnsi="Arial" w:cs="Calibri"/>
          <w:color w:val="000000"/>
          <w:kern w:val="0"/>
          <w:sz w:val="16"/>
          <w:szCs w:val="16"/>
          <w14:ligatures w14:val="none"/>
        </w:rPr>
      </w:pPr>
      <w:r w:rsidRPr="00AF77B2">
        <w:rPr>
          <w:rFonts w:ascii="Arial" w:eastAsia="Times New Roman" w:hAnsi="Arial" w:cs="Calibri"/>
          <w:noProof/>
          <w:color w:val="000000"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41E78" wp14:editId="3CC85A1D">
                <wp:simplePos x="0" y="0"/>
                <wp:positionH relativeFrom="column">
                  <wp:posOffset>7680960</wp:posOffset>
                </wp:positionH>
                <wp:positionV relativeFrom="paragraph">
                  <wp:posOffset>475615</wp:posOffset>
                </wp:positionV>
                <wp:extent cx="2077720" cy="2534920"/>
                <wp:effectExtent l="13335" t="8890" r="13970" b="8890"/>
                <wp:wrapNone/>
                <wp:docPr id="186124923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720" cy="253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F353" id="Rettangolo 2" o:spid="_x0000_s1026" style="position:absolute;margin-left:604.8pt;margin-top:37.45pt;width:163.6pt;height:1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"/>
            </w:pict>
          </mc:Fallback>
        </mc:AlternateContent>
      </w:r>
      <w:r w:rsidRPr="00AF77B2">
        <w:rPr>
          <w:rFonts w:ascii="Arial" w:eastAsia="Times New Roman" w:hAnsi="Arial" w:cs="Calibri"/>
          <w:noProof/>
          <w:color w:val="000000"/>
          <w:kern w:val="0"/>
          <w:sz w:val="16"/>
          <w:szCs w:val="16"/>
          <w14:ligatures w14:val="none"/>
        </w:rPr>
        <w:drawing>
          <wp:inline distT="0" distB="0" distL="0" distR="0" wp14:anchorId="2FC198E4" wp14:editId="1F75CB57">
            <wp:extent cx="579982" cy="461010"/>
            <wp:effectExtent l="0" t="0" r="0" b="0"/>
            <wp:docPr id="2082225776" name="Immagine 1" descr="Immagine che contiene cresta, emblema, clipart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25776" name="Immagine 1" descr="Immagine che contiene cresta, emblema, clipart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08" cy="46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5FA6E" w14:textId="77777777" w:rsidR="00AF77B2" w:rsidRPr="00AF77B2" w:rsidRDefault="00AF77B2" w:rsidP="00AF77B2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  <w:t>C O M U N E  D I  O L B I A</w:t>
      </w:r>
    </w:p>
    <w:p w14:paraId="5F752F4B" w14:textId="77777777" w:rsidR="00AF77B2" w:rsidRPr="00AF77B2" w:rsidRDefault="00AF77B2" w:rsidP="00AF77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  <w:t xml:space="preserve">  INFORMATIVA DI BASE AI SENSI DEGLI ARTICOLI 13 E 14 DEL GDPR</w:t>
      </w:r>
    </w:p>
    <w:p w14:paraId="2DA42837" w14:textId="77777777" w:rsidR="00AF77B2" w:rsidRPr="00AF77B2" w:rsidRDefault="00AF77B2" w:rsidP="00AF77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  <w:t>(GENERAL DATA PROTECTION REGULATION) 2016/679</w:t>
      </w:r>
    </w:p>
    <w:p w14:paraId="0A8EFD9C" w14:textId="77777777" w:rsidR="00AF77B2" w:rsidRPr="00AF77B2" w:rsidRDefault="00AF77B2" w:rsidP="00AF77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02020"/>
          <w:kern w:val="0"/>
          <w14:ligatures w14:val="none"/>
        </w:rPr>
      </w:pPr>
    </w:p>
    <w:p w14:paraId="16736B80" w14:textId="6B6B32F6" w:rsidR="00AF77B2" w:rsidRDefault="00AF77B2" w:rsidP="00AF77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</w:pP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Ai sensi degli artt. 13 e 14 del Regolamento UE n. 2016/679 relativo alla protezione delle persone fisiche con riguardo al trattamento dei dati personali, nonché alla libera circolazione di tali dati (nel seguito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anche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“Regolamento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UE”</w:t>
      </w:r>
      <w:r w:rsidRPr="00AF77B2">
        <w:rPr>
          <w:rFonts w:ascii="Times New Roman" w:eastAsia="Times New Roman" w:hAnsi="Times New Roman" w:cs="Times New Roman"/>
          <w:color w:val="202020"/>
          <w:spacing w:val="-3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o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“GDPR”),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il Comune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di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Olbia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fornisce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le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seguenti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informazioni sul trattamento dei dati personali effettuato nell’ambito della presente procedura.</w:t>
      </w:r>
    </w:p>
    <w:p w14:paraId="3836FCC1" w14:textId="77777777" w:rsidR="00AF77B2" w:rsidRPr="00AF77B2" w:rsidRDefault="00AF77B2" w:rsidP="00AF77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5C079149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1. Titolare del trattamento</w:t>
      </w:r>
    </w:p>
    <w:p w14:paraId="295D8299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Titolare del trattamento è il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Comune di Olbia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con sede legale in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Via Dante n. 1 – 07026 Olbia (SS)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PEC: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protocollo@pec.comuneolbia.it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483C3BB5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2. Responsabile della Protezione dei Dati (RPD/DPO)</w:t>
      </w:r>
    </w:p>
    <w:p w14:paraId="49CB6ED0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lastRenderedPageBreak/>
        <w:t xml:space="preserve">Il Comune di Olbia ha nominato il proprio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Responsabile della Protezione dei Dati (RPD/DPO)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contattabile al seguente indirizzo e-mail: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RPD@comune.olbia.ot.it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34FE3925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3. Finalità del trattamento</w:t>
      </w:r>
    </w:p>
    <w:p w14:paraId="17E30767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forniti dai soggetti partecipanti sono raccolti e trattati esclusivamente per le seguenti finalità:</w:t>
      </w:r>
    </w:p>
    <w:p w14:paraId="7B9FAE6A" w14:textId="77777777" w:rsidR="00AF77B2" w:rsidRPr="00AF77B2" w:rsidRDefault="00AF77B2" w:rsidP="00AF77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gestione della procedura di assegnazione dei contributi di cui al presente avviso;</w:t>
      </w:r>
    </w:p>
    <w:p w14:paraId="37F31AF5" w14:textId="77777777" w:rsidR="00AF77B2" w:rsidRPr="00AF77B2" w:rsidRDefault="00AF77B2" w:rsidP="00AF77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verifica dei requisiti di ammissibilità e delle dichiarazioni rese;</w:t>
      </w:r>
    </w:p>
    <w:p w14:paraId="045E0BFD" w14:textId="77777777" w:rsidR="00AF77B2" w:rsidRPr="00AF77B2" w:rsidRDefault="00AF77B2" w:rsidP="00AF77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valutazione comparativa delle domande e formazione della graduatoria;</w:t>
      </w:r>
    </w:p>
    <w:p w14:paraId="26FE9A5D" w14:textId="77777777" w:rsidR="00AF77B2" w:rsidRPr="00AF77B2" w:rsidRDefault="00AF77B2" w:rsidP="00AF77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concessione, liquidazione, rendicontazione e controllo dei contributi assegnati;</w:t>
      </w:r>
    </w:p>
    <w:p w14:paraId="1074B722" w14:textId="77777777" w:rsidR="00AF77B2" w:rsidRPr="00AF77B2" w:rsidRDefault="00AF77B2" w:rsidP="00AF77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adempimento di obblighi di legge, regolamentari e contabili;</w:t>
      </w:r>
    </w:p>
    <w:p w14:paraId="68A2428E" w14:textId="77777777" w:rsidR="00AF77B2" w:rsidRPr="00AF77B2" w:rsidRDefault="00AF77B2" w:rsidP="00AF77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gestione di eventuali controlli, ispezioni, revoche e recuperi di somme;</w:t>
      </w:r>
    </w:p>
    <w:p w14:paraId="33E02C0F" w14:textId="77777777" w:rsidR="00AF77B2" w:rsidRPr="00AF77B2" w:rsidRDefault="00AF77B2" w:rsidP="00AF77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pubblicazione di atti e provvedimenti nei limiti previsti dalla normativa in materia di trasparenza amministrativa.</w:t>
      </w:r>
    </w:p>
    <w:p w14:paraId="3D6C622F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4. Base giuridica del trattamento e natura del conferimento</w:t>
      </w:r>
    </w:p>
    <w:p w14:paraId="01FF79BF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trattamento è effettuato ai sensi dell’art. 6, par. 1, lett.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c)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ed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e)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del GDPR, in quanto necessario:</w:t>
      </w:r>
    </w:p>
    <w:p w14:paraId="40EE519A" w14:textId="77777777" w:rsidR="00AF77B2" w:rsidRPr="00AF77B2" w:rsidRDefault="00AF77B2" w:rsidP="00AF77B2">
      <w:pPr>
        <w:numPr>
          <w:ilvl w:val="0"/>
          <w:numId w:val="6"/>
        </w:numPr>
        <w:tabs>
          <w:tab w:val="left" w:pos="284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all’adempimento di obblighi legali cui è soggetto il Titolare del trattamento;</w:t>
      </w:r>
    </w:p>
    <w:p w14:paraId="11BD6A26" w14:textId="77777777" w:rsidR="00AF77B2" w:rsidRPr="00AF77B2" w:rsidRDefault="00AF77B2" w:rsidP="00AF77B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all’esecuzione di compiti di interesse pubblico e all’esercizio di pubblici poteri connessi alla concessione di contributi pubblici.</w:t>
      </w:r>
    </w:p>
    <w:p w14:paraId="2A9DFF2F" w14:textId="77777777" w:rsidR="00AF77B2" w:rsidRPr="00AF77B2" w:rsidRDefault="00AF77B2" w:rsidP="00AF77B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conferimento dei dati è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obbligatorio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ai fini della partecipazione alla procedura.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Il mancato, incompleto o inesatto conferimento dei dati comporta l’impossibilità di istruire la domanda e la conseguente esclusione dalla procedura.</w:t>
      </w:r>
    </w:p>
    <w:p w14:paraId="40053F87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5. Tipologia dei dati trattati</w:t>
      </w:r>
    </w:p>
    <w:p w14:paraId="2462F0B1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Per le finalità sopra indicate sono trattati:</w:t>
      </w:r>
    </w:p>
    <w:p w14:paraId="02B87731" w14:textId="77777777" w:rsidR="00AF77B2" w:rsidRPr="00AF77B2" w:rsidRDefault="00AF77B2" w:rsidP="00AF77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dati personali comuni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quali dati anagrafici, di contatto, amministrativi, fiscali e contabili del legale rappresentante e dell’associazione;</w:t>
      </w:r>
    </w:p>
    <w:p w14:paraId="79C151D0" w14:textId="77777777" w:rsidR="00AF77B2" w:rsidRPr="00AF77B2" w:rsidRDefault="00AF77B2" w:rsidP="00AF77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dati relativi all’attività associativa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alle iniziative culturali svolte e alle spese rendicontate;</w:t>
      </w:r>
    </w:p>
    <w:p w14:paraId="086C8F8E" w14:textId="77777777" w:rsidR="00AF77B2" w:rsidRPr="00AF77B2" w:rsidRDefault="00AF77B2" w:rsidP="00AF77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dati relativi a condanne penali e reati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esclusivamente nei limiti necessari alla verifica delle dichiarazioni rese e dei requisiti previsti dalla normativa vigente.</w:t>
      </w:r>
    </w:p>
    <w:p w14:paraId="47CBEFDC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Non è previsto il trattamento di categorie particolari di dati personali di cui all’art. 9 del GDPR, salvo quelli eventualmente contenuti nella documentazione prodotta e strettamente necessari al procedimento.</w:t>
      </w:r>
    </w:p>
    <w:p w14:paraId="083E34D1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6. Modalità del trattamento</w:t>
      </w:r>
    </w:p>
    <w:p w14:paraId="557CE6DA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trattamento dei dati è effettuato dal Comune di Olbia mediante strumenti cartacei e informatici, nel rispetto dei principi di correttezza, liceità e trasparenza e con l’adozione di misure tecniche e organizzative idonee a garantire la sicurezza, l’integrità e la riservatezza dei dati.</w:t>
      </w:r>
    </w:p>
    <w:p w14:paraId="2EB7C977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7. Ambito di comunicazione dei dati</w:t>
      </w:r>
    </w:p>
    <w:p w14:paraId="5BB89BB7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potranno essere:</w:t>
      </w:r>
    </w:p>
    <w:p w14:paraId="543AB23E" w14:textId="77777777" w:rsidR="00AF77B2" w:rsidRPr="00AF77B2" w:rsidRDefault="00AF77B2" w:rsidP="00AF77B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trattati dal personale del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Servizio Cultura e Sport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da altri uffici comunali competenti;</w:t>
      </w:r>
    </w:p>
    <w:p w14:paraId="6AD4CA8A" w14:textId="77777777" w:rsidR="00AF77B2" w:rsidRPr="00AF77B2" w:rsidRDefault="00AF77B2" w:rsidP="00AF77B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comunicati ad altri enti pubblici nei casi previsti dalla legge;</w:t>
      </w:r>
    </w:p>
    <w:p w14:paraId="006AFE0F" w14:textId="77777777" w:rsidR="00AF77B2" w:rsidRPr="00AF77B2" w:rsidRDefault="00AF77B2" w:rsidP="00AF77B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comunicati a soggetti esterni che svolgono attività strumentali per conto del Comune, formalmente designati responsabili del trattamento.</w:t>
      </w:r>
    </w:p>
    <w:p w14:paraId="23A1248C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non saranno oggetto di diffusione, salvo quanto previsto dagli obblighi di pubblicità e trasparenza.</w:t>
      </w:r>
    </w:p>
    <w:p w14:paraId="4573C132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8. Pubblicazione e trasparenza</w:t>
      </w:r>
    </w:p>
    <w:p w14:paraId="04C78557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In adempimento agli obblighi di trasparenza amministrativa previsti dalla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Legge n. 190/2012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dal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D.Lgs. n. 33/2013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alcuni dati e atti amministrativi potranno essere pubblicati sul sito istituzionale del Comune di Olbia, nella sezione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“Amministrazione Trasparente”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nei limiti consentiti dalla normativa vigente.</w:t>
      </w:r>
    </w:p>
    <w:p w14:paraId="108653D4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9. Trasferimento dei dati verso Paesi terzi</w:t>
      </w:r>
    </w:p>
    <w:p w14:paraId="0C4A98E7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non saranno trasferiti verso Paesi terzi o organizzazioni internazionali al di fuori dell’Unione Europea.</w:t>
      </w:r>
    </w:p>
    <w:p w14:paraId="20F9666D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10. Periodo di conservazione dei dati</w:t>
      </w:r>
    </w:p>
    <w:p w14:paraId="1ADB3738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saranno conservati per il tempo necessario alla gestione del procedimento e, successivamente, per i periodi previsti dalla normativa in materia di conservazione degli atti amministrativi e contabili.</w:t>
      </w:r>
    </w:p>
    <w:p w14:paraId="0E0F24E4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11. Processo decisionale automatizzato</w:t>
      </w:r>
    </w:p>
    <w:p w14:paraId="7606EDF4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trattamento dei dati non prevede l’esistenza di processi decisionali automatizzati, compresa la profilazione.</w:t>
      </w:r>
    </w:p>
    <w:p w14:paraId="746A6474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12. Diritti degli interessati</w:t>
      </w:r>
    </w:p>
    <w:p w14:paraId="309CBB5E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Gli interessati possono esercitare, nei limiti e secondo le modalità previste dagli artt. 15–22 del GDPR, i seguenti diritti:</w:t>
      </w:r>
    </w:p>
    <w:p w14:paraId="07CCCE0F" w14:textId="77777777" w:rsidR="00AF77B2" w:rsidRPr="00AF77B2" w:rsidRDefault="00AF77B2" w:rsidP="00AF77B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accesso ai dati personali;</w:t>
      </w:r>
    </w:p>
    <w:p w14:paraId="5709BECF" w14:textId="77777777" w:rsidR="00AF77B2" w:rsidRPr="00AF77B2" w:rsidRDefault="00AF77B2" w:rsidP="00AF77B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rettifica e aggiornamento;</w:t>
      </w:r>
    </w:p>
    <w:p w14:paraId="2BE9EF3B" w14:textId="77777777" w:rsidR="00AF77B2" w:rsidRPr="00AF77B2" w:rsidRDefault="00AF77B2" w:rsidP="00AF77B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cancellazione, nei casi previsti dalla legge;</w:t>
      </w:r>
    </w:p>
    <w:p w14:paraId="488B70B7" w14:textId="77777777" w:rsidR="00AF77B2" w:rsidRPr="00AF77B2" w:rsidRDefault="00AF77B2" w:rsidP="00AF77B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limitazione del trattamento;</w:t>
      </w:r>
    </w:p>
    <w:p w14:paraId="287004DB" w14:textId="77777777" w:rsidR="00AF77B2" w:rsidRPr="00AF77B2" w:rsidRDefault="00AF77B2" w:rsidP="00AF77B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opposizione al trattamento per motivi legittimi;</w:t>
      </w:r>
    </w:p>
    <w:p w14:paraId="6C77205F" w14:textId="77777777" w:rsidR="00AF77B2" w:rsidRPr="00AF77B2" w:rsidRDefault="00AF77B2" w:rsidP="00AF77B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portabilità dei dati, ove applicabile.</w:t>
      </w:r>
    </w:p>
    <w:p w14:paraId="3121BC0C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F5481">
        <w:rPr>
          <w:rFonts w:ascii="Times New Roman" w:hAnsi="Times New Roman" w:cs="Times New Roman"/>
          <w:sz w:val="20"/>
          <w:szCs w:val="20"/>
        </w:rPr>
        <w:lastRenderedPageBreak/>
        <w:t>Il diritto di opposizione può essere esercitato nei limiti di quanto previsto dall’art. 21 del GDPR, fatto salvo quanto necessario per l’esecuzione di compiti di interesse pubblico o connessi all’esercizio di pubblici poteri di cui è investito il titolare del trattamento.</w:t>
      </w:r>
    </w:p>
    <w:p w14:paraId="7637E29C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8FD7B19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Gli interessati hanno inoltre diritto di proporre reclamo al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Garante per la protezione dei dati personali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0F6854D0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Le richieste possono essere inviate al Comune di Olbia all’indirizzo e-mail: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hyperlink r:id="rId7" w:history="1">
        <w:r w:rsidRPr="00AF77B2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lang w:eastAsia="it-IT"/>
            <w14:ligatures w14:val="none"/>
          </w:rPr>
          <w:t>privacy@comune.olbia.ot.it</w:t>
        </w:r>
      </w:hyperlink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4831665D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F5481">
        <w:rPr>
          <w:rFonts w:ascii="Times New Roman" w:hAnsi="Times New Roman" w:cs="Times New Roman"/>
          <w:sz w:val="20"/>
          <w:szCs w:val="20"/>
        </w:rPr>
        <w:t>Il Titolare del trattamento risponde alle richieste degli interessati nei termini previsti dall’art. 12 del GDPR.</w:t>
      </w:r>
    </w:p>
    <w:p w14:paraId="30F7ADD7" w14:textId="77777777" w:rsidR="00AF77B2" w:rsidRPr="00AF77B2" w:rsidRDefault="00AF77B2" w:rsidP="00AF7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13. Clausola finale</w:t>
      </w:r>
    </w:p>
    <w:p w14:paraId="28D4CE66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Con la presentazione della domanda di partecipazione al presente avviso, il legale rappresentante dell’associazione dichiara di aver preso visione della presente informativa e si impegna a informare le persone fisiche i cui dati personali sono forniti al Comune di Olbia nell’ambito della procedura, in conformità a quanto previsto dal Regolamento (UE) 2016/679.</w:t>
      </w:r>
    </w:p>
    <w:p w14:paraId="4E85C569" w14:textId="77777777" w:rsidR="00AF77B2" w:rsidRPr="00AF77B2" w:rsidRDefault="00AF77B2" w:rsidP="00AF77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F77B2" w:rsidRPr="00AF77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1D7F"/>
    <w:multiLevelType w:val="multilevel"/>
    <w:tmpl w:val="8346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F2D04"/>
    <w:multiLevelType w:val="multilevel"/>
    <w:tmpl w:val="831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D6BC0"/>
    <w:multiLevelType w:val="multilevel"/>
    <w:tmpl w:val="DC50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64AC3"/>
    <w:multiLevelType w:val="multilevel"/>
    <w:tmpl w:val="B766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C2EA5"/>
    <w:multiLevelType w:val="multilevel"/>
    <w:tmpl w:val="3E1E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85961"/>
    <w:multiLevelType w:val="multilevel"/>
    <w:tmpl w:val="473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84157"/>
    <w:multiLevelType w:val="multilevel"/>
    <w:tmpl w:val="E7D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7558A"/>
    <w:multiLevelType w:val="multilevel"/>
    <w:tmpl w:val="C874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F1CF3"/>
    <w:multiLevelType w:val="multilevel"/>
    <w:tmpl w:val="C088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577366">
    <w:abstractNumId w:val="3"/>
  </w:num>
  <w:num w:numId="2" w16cid:durableId="424807657">
    <w:abstractNumId w:val="7"/>
  </w:num>
  <w:num w:numId="3" w16cid:durableId="860120662">
    <w:abstractNumId w:val="8"/>
  </w:num>
  <w:num w:numId="4" w16cid:durableId="599338451">
    <w:abstractNumId w:val="1"/>
  </w:num>
  <w:num w:numId="5" w16cid:durableId="1399085651">
    <w:abstractNumId w:val="2"/>
  </w:num>
  <w:num w:numId="6" w16cid:durableId="1243103128">
    <w:abstractNumId w:val="6"/>
  </w:num>
  <w:num w:numId="7" w16cid:durableId="1941789233">
    <w:abstractNumId w:val="5"/>
  </w:num>
  <w:num w:numId="8" w16cid:durableId="1760642037">
    <w:abstractNumId w:val="4"/>
  </w:num>
  <w:num w:numId="9" w16cid:durableId="109347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4C"/>
    <w:rsid w:val="00050AF3"/>
    <w:rsid w:val="00073B2F"/>
    <w:rsid w:val="0008749C"/>
    <w:rsid w:val="00100349"/>
    <w:rsid w:val="001033CD"/>
    <w:rsid w:val="00127F7A"/>
    <w:rsid w:val="001405D3"/>
    <w:rsid w:val="00195C70"/>
    <w:rsid w:val="001F77E3"/>
    <w:rsid w:val="002213A6"/>
    <w:rsid w:val="00281CD8"/>
    <w:rsid w:val="003A27BB"/>
    <w:rsid w:val="003D4590"/>
    <w:rsid w:val="003F564E"/>
    <w:rsid w:val="00437A73"/>
    <w:rsid w:val="00492B17"/>
    <w:rsid w:val="004E172E"/>
    <w:rsid w:val="005062CB"/>
    <w:rsid w:val="005103FC"/>
    <w:rsid w:val="005A6AAF"/>
    <w:rsid w:val="0065241F"/>
    <w:rsid w:val="006C5C43"/>
    <w:rsid w:val="006C6023"/>
    <w:rsid w:val="007F5481"/>
    <w:rsid w:val="00821B90"/>
    <w:rsid w:val="00827F41"/>
    <w:rsid w:val="00837A67"/>
    <w:rsid w:val="00893212"/>
    <w:rsid w:val="009077D5"/>
    <w:rsid w:val="00911235"/>
    <w:rsid w:val="00972FDF"/>
    <w:rsid w:val="00A10525"/>
    <w:rsid w:val="00A27799"/>
    <w:rsid w:val="00A56F9C"/>
    <w:rsid w:val="00AA5DA1"/>
    <w:rsid w:val="00AC5234"/>
    <w:rsid w:val="00AE07AF"/>
    <w:rsid w:val="00AF77B2"/>
    <w:rsid w:val="00B20162"/>
    <w:rsid w:val="00B70BCD"/>
    <w:rsid w:val="00B77A52"/>
    <w:rsid w:val="00B9542F"/>
    <w:rsid w:val="00BB32EE"/>
    <w:rsid w:val="00BD2035"/>
    <w:rsid w:val="00BD6277"/>
    <w:rsid w:val="00C60F8A"/>
    <w:rsid w:val="00C8142F"/>
    <w:rsid w:val="00C85212"/>
    <w:rsid w:val="00C856E1"/>
    <w:rsid w:val="00C911CF"/>
    <w:rsid w:val="00D63B4C"/>
    <w:rsid w:val="00D815A6"/>
    <w:rsid w:val="00DD525B"/>
    <w:rsid w:val="00DE3D90"/>
    <w:rsid w:val="00E67056"/>
    <w:rsid w:val="00EB591D"/>
    <w:rsid w:val="00EE51CB"/>
    <w:rsid w:val="00F14252"/>
    <w:rsid w:val="00FE27E7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EA12"/>
  <w15:chartTrackingRefBased/>
  <w15:docId w15:val="{156E5C8A-69AE-4FEF-86A1-9F9193B1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3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3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3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3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3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3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3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3B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3B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3B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3B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3B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3B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3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3B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3B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3B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3B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3B4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F77B2"/>
    <w:rPr>
      <w:color w:val="467886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00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comune.olbia.o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@pec.comuneolb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Basolu</dc:creator>
  <cp:keywords/>
  <dc:description/>
  <cp:lastModifiedBy>Roberto Bellu</cp:lastModifiedBy>
  <cp:revision>29</cp:revision>
  <dcterms:created xsi:type="dcterms:W3CDTF">2026-01-19T18:46:00Z</dcterms:created>
  <dcterms:modified xsi:type="dcterms:W3CDTF">2026-02-12T09:10:00Z</dcterms:modified>
</cp:coreProperties>
</file>