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3B24" w14:textId="77777777" w:rsidR="007C7489" w:rsidRPr="00147C04" w:rsidRDefault="00B76374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ATTIVITA’ TEMPORANEE DI ESPOSIZIONE E VENDITA</w:t>
      </w:r>
    </w:p>
    <w:p w14:paraId="302B3B25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302B3B26" w14:textId="77777777" w:rsidR="00147C04" w:rsidRDefault="00147C04" w:rsidP="00147C04">
      <w:pPr>
        <w:pStyle w:val="Nessunaspaziatura"/>
      </w:pPr>
    </w:p>
    <w:p w14:paraId="302B3B27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302B3B33" w14:textId="77777777" w:rsidTr="00144759">
        <w:tc>
          <w:tcPr>
            <w:tcW w:w="1951" w:type="dxa"/>
          </w:tcPr>
          <w:p w14:paraId="302B3B28" w14:textId="77777777" w:rsidR="00147C04" w:rsidRDefault="00147C04" w:rsidP="00147C04">
            <w:pPr>
              <w:pStyle w:val="Nessunaspaziatura"/>
            </w:pPr>
          </w:p>
          <w:p w14:paraId="302B3B29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302B3B2A" w14:textId="77777777" w:rsidR="00147C04" w:rsidRPr="00147C04" w:rsidRDefault="00147C04" w:rsidP="00147C04">
            <w:pPr>
              <w:pStyle w:val="Nessunaspaziatura"/>
            </w:pPr>
          </w:p>
          <w:p w14:paraId="302B3B2B" w14:textId="77777777" w:rsidR="00147C04" w:rsidRPr="00147C04" w:rsidRDefault="00147C04" w:rsidP="00147C04">
            <w:pPr>
              <w:pStyle w:val="Nessunaspaziatura"/>
            </w:pPr>
          </w:p>
          <w:p w14:paraId="302B3B2C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2D" w14:textId="77777777" w:rsidR="00147C04" w:rsidRDefault="00147C04" w:rsidP="00144759">
            <w:pPr>
              <w:pStyle w:val="Nessunaspaziatura"/>
              <w:jc w:val="both"/>
            </w:pPr>
          </w:p>
          <w:p w14:paraId="302B3B2E" w14:textId="77777777" w:rsidR="009F0437" w:rsidRDefault="00B76374" w:rsidP="00B76374">
            <w:pPr>
              <w:pStyle w:val="Nessunaspaziatura"/>
              <w:jc w:val="both"/>
            </w:pPr>
            <w:r w:rsidRPr="00B76374">
              <w:t xml:space="preserve">Attività temporanee </w:t>
            </w:r>
            <w:r>
              <w:t xml:space="preserve">di esposizione e vendita di prodotti e somministrazione di alimenti e bevande in una sede diversa da quella abituale, </w:t>
            </w:r>
            <w:r w:rsidRPr="00B76374">
              <w:t>esercitate in occasione di manifestazioni ed eventi</w:t>
            </w:r>
            <w:r w:rsidR="007052C9">
              <w:t>, per una durata non superiore a 15 giorni, da parte:</w:t>
            </w:r>
          </w:p>
          <w:p w14:paraId="302B3B2F" w14:textId="77777777" w:rsidR="007052C9" w:rsidRDefault="007052C9" w:rsidP="007052C9">
            <w:pPr>
              <w:pStyle w:val="Nessunaspaziatura"/>
              <w:numPr>
                <w:ilvl w:val="0"/>
                <w:numId w:val="3"/>
              </w:numPr>
              <w:jc w:val="both"/>
            </w:pPr>
            <w:r>
              <w:t>Dei soggetti abilitati in modo permanente all’esercizio di attività nel settore della somministrazione di alimenti e bevande e del commercio al dettaglio su area privata e su area pubblica;</w:t>
            </w:r>
          </w:p>
          <w:p w14:paraId="302B3B30" w14:textId="77777777" w:rsidR="007052C9" w:rsidRDefault="007052C9" w:rsidP="007052C9">
            <w:pPr>
              <w:pStyle w:val="Nessunaspaziatura"/>
              <w:numPr>
                <w:ilvl w:val="0"/>
                <w:numId w:val="3"/>
              </w:numPr>
              <w:jc w:val="both"/>
            </w:pPr>
            <w:r>
              <w:t>Dei titolari di attività artigianali;</w:t>
            </w:r>
          </w:p>
          <w:p w14:paraId="302B3B31" w14:textId="77777777" w:rsidR="007052C9" w:rsidRDefault="007052C9" w:rsidP="007052C9">
            <w:pPr>
              <w:pStyle w:val="Nessunaspaziatura"/>
              <w:numPr>
                <w:ilvl w:val="0"/>
                <w:numId w:val="3"/>
              </w:numPr>
              <w:jc w:val="both"/>
            </w:pPr>
            <w:r>
              <w:t>Degli altri esercenti un’attività permanente in possesso di regolare titolo abilitativo</w:t>
            </w:r>
            <w:r w:rsidR="00416DA9">
              <w:t>.</w:t>
            </w:r>
          </w:p>
          <w:p w14:paraId="302B3B32" w14:textId="77777777" w:rsidR="007052C9" w:rsidRDefault="007052C9" w:rsidP="007052C9">
            <w:pPr>
              <w:pStyle w:val="Nessunaspaziatura"/>
              <w:jc w:val="both"/>
            </w:pPr>
          </w:p>
        </w:tc>
      </w:tr>
      <w:tr w:rsidR="00DA05B7" w14:paraId="302B3B3A" w14:textId="77777777" w:rsidTr="00144759">
        <w:tc>
          <w:tcPr>
            <w:tcW w:w="1951" w:type="dxa"/>
          </w:tcPr>
          <w:p w14:paraId="302B3B34" w14:textId="77777777" w:rsidR="00DA05B7" w:rsidRDefault="00DA05B7" w:rsidP="00147C04">
            <w:pPr>
              <w:pStyle w:val="Nessunaspaziatura"/>
            </w:pPr>
          </w:p>
          <w:p w14:paraId="302B3B35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302B3B36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37" w14:textId="77777777" w:rsidR="00DA05B7" w:rsidRDefault="00DA05B7" w:rsidP="00144759">
            <w:pPr>
              <w:pStyle w:val="Nessunaspaziatura"/>
              <w:jc w:val="both"/>
            </w:pPr>
          </w:p>
          <w:p w14:paraId="302B3B38" w14:textId="77777777" w:rsidR="00B76374" w:rsidRDefault="007052C9" w:rsidP="007052C9">
            <w:pPr>
              <w:pStyle w:val="Nessunaspaziatura"/>
              <w:numPr>
                <w:ilvl w:val="0"/>
                <w:numId w:val="2"/>
              </w:numPr>
              <w:jc w:val="both"/>
            </w:pPr>
            <w:r>
              <w:t>L.R. n. 24/2016, art. 51;</w:t>
            </w:r>
          </w:p>
          <w:p w14:paraId="302B3B39" w14:textId="77777777" w:rsidR="007052C9" w:rsidRDefault="007052C9" w:rsidP="007052C9">
            <w:pPr>
              <w:pStyle w:val="Nessunaspaziatura"/>
              <w:numPr>
                <w:ilvl w:val="0"/>
                <w:numId w:val="2"/>
              </w:numPr>
              <w:jc w:val="both"/>
            </w:pPr>
            <w:r>
              <w:t>D.L. n. 5/2012, art. 41.</w:t>
            </w:r>
          </w:p>
        </w:tc>
      </w:tr>
      <w:tr w:rsidR="00147C04" w14:paraId="302B3B44" w14:textId="77777777" w:rsidTr="00144759">
        <w:tc>
          <w:tcPr>
            <w:tcW w:w="1951" w:type="dxa"/>
          </w:tcPr>
          <w:p w14:paraId="302B3B3B" w14:textId="77777777" w:rsidR="00147C04" w:rsidRDefault="00147C04" w:rsidP="00147C04">
            <w:pPr>
              <w:pStyle w:val="Nessunaspaziatura"/>
            </w:pPr>
          </w:p>
          <w:p w14:paraId="302B3B3C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</w:p>
          <w:p w14:paraId="302B3B3D" w14:textId="77777777" w:rsidR="00147C04" w:rsidRDefault="00147C04" w:rsidP="00147C04">
            <w:pPr>
              <w:pStyle w:val="Nessunaspaziatura"/>
            </w:pPr>
          </w:p>
          <w:p w14:paraId="302B3B3E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3F" w14:textId="77777777" w:rsidR="00147C04" w:rsidRDefault="00147C04" w:rsidP="00144759">
            <w:pPr>
              <w:pStyle w:val="Nessunaspaziatura"/>
              <w:jc w:val="both"/>
            </w:pPr>
          </w:p>
          <w:p w14:paraId="302B3B40" w14:textId="77777777" w:rsidR="00147C04" w:rsidRDefault="007052C9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di onorabilità di cui all’art. 71, D.Lgs. n. 59/2010 (in caso di vendita o somministrazione alimenti e bevande);</w:t>
            </w:r>
          </w:p>
          <w:p w14:paraId="302B3B41" w14:textId="77777777" w:rsidR="007052C9" w:rsidRDefault="007052C9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soggettivi previsti per l’esercizio dell’attività svolta in modo permanente, abitualmente svolta;</w:t>
            </w:r>
          </w:p>
          <w:p w14:paraId="302B3B42" w14:textId="77777777" w:rsidR="00B76374" w:rsidRDefault="00B7637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Svolgimento dell’attività temporanea nel rispetto dei regolamenti locali di polizia annonaria, delle norme e dei regolamenti edilizi, delle norme in materia igienico-sanitaria, fiscale e di sicurezza.</w:t>
            </w:r>
          </w:p>
          <w:p w14:paraId="302B3B43" w14:textId="77777777" w:rsidR="00C40392" w:rsidRDefault="00C40392" w:rsidP="00C40392">
            <w:pPr>
              <w:pStyle w:val="Nessunaspaziatura"/>
              <w:jc w:val="both"/>
            </w:pPr>
          </w:p>
        </w:tc>
      </w:tr>
      <w:tr w:rsidR="00147C04" w14:paraId="302B3B53" w14:textId="77777777" w:rsidTr="00144759">
        <w:tc>
          <w:tcPr>
            <w:tcW w:w="1951" w:type="dxa"/>
          </w:tcPr>
          <w:p w14:paraId="302B3B45" w14:textId="77777777" w:rsidR="00147C04" w:rsidRDefault="00147C04" w:rsidP="00147C04">
            <w:pPr>
              <w:pStyle w:val="Nessunaspaziatura"/>
            </w:pPr>
          </w:p>
          <w:p w14:paraId="302B3B46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DUA – </w:t>
            </w:r>
            <w:r w:rsidR="00144759">
              <w:rPr>
                <w:b/>
              </w:rPr>
              <w:t>D</w:t>
            </w:r>
            <w:r w:rsidRPr="00147C04">
              <w:rPr>
                <w:b/>
              </w:rPr>
              <w:t xml:space="preserve">ichiarazione </w:t>
            </w:r>
            <w:r w:rsidR="00144759">
              <w:rPr>
                <w:b/>
              </w:rPr>
              <w:t>U</w:t>
            </w:r>
            <w:r w:rsidRPr="00147C04">
              <w:rPr>
                <w:b/>
              </w:rPr>
              <w:t xml:space="preserve">nica </w:t>
            </w:r>
            <w:r w:rsidR="00144759">
              <w:rPr>
                <w:b/>
              </w:rPr>
              <w:t>A</w:t>
            </w:r>
            <w:r w:rsidRPr="00147C04">
              <w:rPr>
                <w:b/>
              </w:rPr>
              <w:t>bilitativa?</w:t>
            </w:r>
          </w:p>
          <w:p w14:paraId="302B3B47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48" w14:textId="77777777" w:rsidR="00147C04" w:rsidRDefault="00147C04" w:rsidP="00144759">
            <w:pPr>
              <w:pStyle w:val="Nessunaspaziatura"/>
              <w:jc w:val="both"/>
            </w:pPr>
          </w:p>
          <w:p w14:paraId="302B3B49" w14:textId="77777777" w:rsidR="00147C04" w:rsidRDefault="00147C04" w:rsidP="00144759">
            <w:pPr>
              <w:pStyle w:val="Nessunaspaziatura"/>
              <w:jc w:val="both"/>
            </w:pPr>
            <w:r>
              <w:t>La DUA è la pratica di comunicazione di avvio attività da presentarsi in via telematica sul portale messo a disposizione dalla Regione Sardegna al seguente indirizzo:</w:t>
            </w:r>
          </w:p>
          <w:p w14:paraId="302B3B4A" w14:textId="77777777" w:rsidR="00147C04" w:rsidRDefault="000514E0" w:rsidP="00144759">
            <w:pPr>
              <w:pStyle w:val="Nessunaspaziatura"/>
              <w:jc w:val="both"/>
            </w:pPr>
            <w:hyperlink r:id="rId5" w:history="1"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 Cliccando sulla voce “Accedi al SUAPE” il portale richiede l’autenticazione o con la tessera CNS o con le credenziali SPID.</w:t>
            </w:r>
          </w:p>
          <w:p w14:paraId="302B3B4B" w14:textId="77777777" w:rsidR="00144759" w:rsidRDefault="00144759" w:rsidP="00144759">
            <w:pPr>
              <w:pStyle w:val="Nessunaspaziatura"/>
              <w:jc w:val="both"/>
            </w:pPr>
          </w:p>
          <w:p w14:paraId="302B3B4C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302B3B4D" w14:textId="77777777" w:rsidR="000E2448" w:rsidRDefault="000E2448" w:rsidP="00144759">
            <w:pPr>
              <w:pStyle w:val="Nessunaspaziatura"/>
              <w:jc w:val="both"/>
            </w:pPr>
          </w:p>
          <w:p w14:paraId="302B3B4E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</w:t>
            </w:r>
            <w:r w:rsidR="00DC2AC7">
              <w:t>l seguente modello</w:t>
            </w:r>
            <w:r>
              <w:t>:</w:t>
            </w:r>
          </w:p>
          <w:p w14:paraId="302B3B4F" w14:textId="77777777" w:rsidR="003626E2" w:rsidRDefault="00B76374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F40</w:t>
            </w:r>
          </w:p>
          <w:p w14:paraId="302B3B50" w14:textId="77777777" w:rsidR="00945AF8" w:rsidRDefault="00945AF8" w:rsidP="00144759">
            <w:pPr>
              <w:pStyle w:val="Nessunaspaziatura"/>
              <w:jc w:val="both"/>
            </w:pPr>
          </w:p>
          <w:p w14:paraId="302B3B51" w14:textId="77777777" w:rsidR="004A7F6E" w:rsidRDefault="00DC2AC7" w:rsidP="00144759">
            <w:pPr>
              <w:pStyle w:val="Nessunaspaziatura"/>
              <w:jc w:val="both"/>
            </w:pPr>
            <w:r>
              <w:t xml:space="preserve">Questo </w:t>
            </w:r>
            <w:r w:rsidR="00416DA9">
              <w:t>modello compilato unifica tutti gli adempimenti necessari, fra i quali la notifica igienico-sanitaria e l’autorizzazione ex art. 68 C.N.</w:t>
            </w:r>
            <w:r>
              <w:t>; a</w:t>
            </w:r>
            <w:r w:rsidR="004A7F6E">
              <w:t>lla fine della compilazione sarà possibile firmare digitalmente i</w:t>
            </w:r>
            <w:r>
              <w:t>l modello</w:t>
            </w:r>
            <w:r w:rsidR="004A7F6E">
              <w:t xml:space="preserve"> e gli allegati con un’unica o</w:t>
            </w:r>
            <w:r w:rsidR="005B1A4B">
              <w:t>perazione automatica</w:t>
            </w:r>
            <w:r w:rsidR="004A7F6E">
              <w:t>.</w:t>
            </w:r>
          </w:p>
          <w:p w14:paraId="302B3B52" w14:textId="77777777" w:rsidR="00144759" w:rsidRDefault="00144759" w:rsidP="00144759">
            <w:pPr>
              <w:pStyle w:val="Nessunaspaziatura"/>
              <w:jc w:val="both"/>
            </w:pPr>
          </w:p>
        </w:tc>
      </w:tr>
      <w:tr w:rsidR="00147C04" w14:paraId="302B3B5E" w14:textId="77777777" w:rsidTr="00144759">
        <w:tc>
          <w:tcPr>
            <w:tcW w:w="1951" w:type="dxa"/>
          </w:tcPr>
          <w:p w14:paraId="302B3B54" w14:textId="77777777" w:rsidR="00147C04" w:rsidRDefault="00147C04" w:rsidP="00147C04">
            <w:pPr>
              <w:pStyle w:val="Nessunaspaziatura"/>
            </w:pPr>
          </w:p>
          <w:p w14:paraId="302B3B55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302B3B56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57" w14:textId="77777777" w:rsidR="00147C04" w:rsidRDefault="00147C04" w:rsidP="00F90B7A">
            <w:pPr>
              <w:pStyle w:val="Nessunaspaziatura"/>
              <w:jc w:val="both"/>
            </w:pPr>
          </w:p>
          <w:p w14:paraId="302B3B58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302B3B59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302B3B5A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302B3B5B" w14:textId="77777777" w:rsidR="007C33D1" w:rsidRDefault="007C33D1" w:rsidP="007C33D1">
            <w:pPr>
              <w:pStyle w:val="Nessunaspaziatura"/>
              <w:jc w:val="both"/>
            </w:pPr>
          </w:p>
          <w:p w14:paraId="302B3B5C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</w:t>
            </w:r>
            <w:r>
              <w:lastRenderedPageBreak/>
              <w:t xml:space="preserve">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302B3B5D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302B3B64" w14:textId="77777777" w:rsidTr="00144759">
        <w:tc>
          <w:tcPr>
            <w:tcW w:w="1951" w:type="dxa"/>
          </w:tcPr>
          <w:p w14:paraId="302B3B5F" w14:textId="77777777" w:rsidR="00F90B7A" w:rsidRDefault="00F90B7A" w:rsidP="00F90B7A">
            <w:pPr>
              <w:pStyle w:val="Nessunaspaziatura"/>
            </w:pPr>
          </w:p>
          <w:p w14:paraId="302B3B60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302B3B61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62" w14:textId="77777777" w:rsidR="00147C04" w:rsidRDefault="00147C04" w:rsidP="007F56C3">
            <w:pPr>
              <w:pStyle w:val="Nessunaspaziatura"/>
              <w:jc w:val="both"/>
            </w:pPr>
          </w:p>
          <w:p w14:paraId="302B3B63" w14:textId="77777777" w:rsidR="00F90B7A" w:rsidRDefault="00F90B7A" w:rsidP="00E20E1D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un’autocertificazione a 0 (zero) giorni.</w:t>
            </w:r>
          </w:p>
        </w:tc>
      </w:tr>
      <w:tr w:rsidR="00351392" w14:paraId="302B3B6A" w14:textId="77777777" w:rsidTr="00144759">
        <w:tc>
          <w:tcPr>
            <w:tcW w:w="1951" w:type="dxa"/>
          </w:tcPr>
          <w:p w14:paraId="302B3B65" w14:textId="77777777" w:rsidR="00351392" w:rsidRDefault="00351392" w:rsidP="00F90B7A">
            <w:pPr>
              <w:pStyle w:val="Nessunaspaziatura"/>
            </w:pPr>
          </w:p>
          <w:p w14:paraId="302B3B66" w14:textId="77777777" w:rsidR="00351392" w:rsidRPr="00351392" w:rsidRDefault="00351392" w:rsidP="00F90B7A">
            <w:pPr>
              <w:pStyle w:val="Nessunaspaziatura"/>
              <w:rPr>
                <w:b/>
              </w:rPr>
            </w:pPr>
            <w:r w:rsidRPr="00351392">
              <w:rPr>
                <w:b/>
              </w:rPr>
              <w:t>Documentazione da allegare</w:t>
            </w:r>
          </w:p>
          <w:p w14:paraId="302B3B67" w14:textId="77777777" w:rsidR="00351392" w:rsidRDefault="00351392" w:rsidP="00F90B7A">
            <w:pPr>
              <w:pStyle w:val="Nessunaspaziatura"/>
            </w:pPr>
          </w:p>
        </w:tc>
        <w:tc>
          <w:tcPr>
            <w:tcW w:w="7827" w:type="dxa"/>
          </w:tcPr>
          <w:p w14:paraId="302B3B68" w14:textId="77777777" w:rsidR="00351392" w:rsidRDefault="00351392" w:rsidP="007F56C3">
            <w:pPr>
              <w:pStyle w:val="Nessunaspaziatura"/>
              <w:jc w:val="both"/>
            </w:pPr>
          </w:p>
          <w:p w14:paraId="302B3B69" w14:textId="77777777" w:rsidR="00351392" w:rsidRDefault="00351392" w:rsidP="0035139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351392">
              <w:t>F40 - Planimetria con l’indicazione dell’ubicazione dell’esercizio temporaneo</w:t>
            </w:r>
            <w:r>
              <w:t>.</w:t>
            </w:r>
          </w:p>
        </w:tc>
      </w:tr>
      <w:tr w:rsidR="00147C04" w14:paraId="302B3B73" w14:textId="77777777" w:rsidTr="00144759">
        <w:tc>
          <w:tcPr>
            <w:tcW w:w="1951" w:type="dxa"/>
          </w:tcPr>
          <w:p w14:paraId="302B3B6B" w14:textId="77777777" w:rsidR="00147C04" w:rsidRDefault="00147C04" w:rsidP="00147C04">
            <w:pPr>
              <w:pStyle w:val="Nessunaspaziatura"/>
            </w:pPr>
          </w:p>
          <w:p w14:paraId="302B3B6C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302B3B6D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6E" w14:textId="77777777" w:rsidR="00147C04" w:rsidRDefault="00147C04" w:rsidP="007F56C3">
            <w:pPr>
              <w:pStyle w:val="Nessunaspaziatura"/>
              <w:jc w:val="both"/>
            </w:pPr>
          </w:p>
          <w:p w14:paraId="302B3B6F" w14:textId="77777777" w:rsidR="006F0A9E" w:rsidRDefault="007F56C3" w:rsidP="007F56C3">
            <w:pPr>
              <w:pStyle w:val="Nessunaspaziatura"/>
              <w:jc w:val="both"/>
            </w:pPr>
            <w:r>
              <w:t>Ogni avvio attività di tipo commerciale presuppone l’acquisizione di un numero di Partita IVA presso la Camera di Commer</w:t>
            </w:r>
            <w:r w:rsidR="006F0A9E">
              <w:t>cio territorialmente competente e i relativi adempimenti fiscali.</w:t>
            </w:r>
          </w:p>
          <w:p w14:paraId="302B3B70" w14:textId="77777777" w:rsidR="006F0A9E" w:rsidRDefault="006F0A9E" w:rsidP="007F56C3">
            <w:pPr>
              <w:pStyle w:val="Nessunaspaziatura"/>
              <w:jc w:val="both"/>
            </w:pPr>
          </w:p>
          <w:p w14:paraId="302B3B71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302B3B72" w14:textId="77777777" w:rsidR="007F56C3" w:rsidRDefault="007F56C3" w:rsidP="007F56C3">
            <w:pPr>
              <w:pStyle w:val="Nessunaspaziatura"/>
              <w:jc w:val="both"/>
            </w:pPr>
          </w:p>
        </w:tc>
      </w:tr>
      <w:tr w:rsidR="006F0A9E" w14:paraId="302B3B80" w14:textId="77777777" w:rsidTr="00144759">
        <w:tc>
          <w:tcPr>
            <w:tcW w:w="1951" w:type="dxa"/>
          </w:tcPr>
          <w:p w14:paraId="302B3B74" w14:textId="77777777" w:rsidR="006F0A9E" w:rsidRDefault="006F0A9E" w:rsidP="00147C04">
            <w:pPr>
              <w:pStyle w:val="Nessunaspaziatura"/>
            </w:pPr>
          </w:p>
          <w:p w14:paraId="302B3B75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302B3B76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77" w14:textId="77777777" w:rsidR="006F0A9E" w:rsidRDefault="006F0A9E" w:rsidP="007F56C3">
            <w:pPr>
              <w:pStyle w:val="Nessunaspaziatura"/>
              <w:jc w:val="both"/>
            </w:pPr>
          </w:p>
          <w:p w14:paraId="209841CC" w14:textId="77777777" w:rsidR="008850CF" w:rsidRDefault="008850CF" w:rsidP="008850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C20E0CA" w14:textId="77777777" w:rsidR="008850CF" w:rsidRDefault="008850CF" w:rsidP="008850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45C6944" w14:textId="77777777" w:rsidR="008850CF" w:rsidRDefault="008850CF" w:rsidP="008850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83F4545" w14:textId="77777777" w:rsidR="008850CF" w:rsidRDefault="008850CF" w:rsidP="008850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E5153AA" w14:textId="77777777" w:rsidR="008850CF" w:rsidRDefault="008850CF" w:rsidP="008850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302B3B7F" w14:textId="77777777" w:rsidR="00A25703" w:rsidRDefault="00A25703" w:rsidP="008850CF">
            <w:pPr>
              <w:pStyle w:val="Nessunaspaziatura"/>
              <w:jc w:val="both"/>
            </w:pPr>
          </w:p>
        </w:tc>
      </w:tr>
      <w:tr w:rsidR="00A25703" w14:paraId="302B3B8E" w14:textId="77777777" w:rsidTr="00144759">
        <w:tc>
          <w:tcPr>
            <w:tcW w:w="1951" w:type="dxa"/>
          </w:tcPr>
          <w:p w14:paraId="302B3B81" w14:textId="77777777" w:rsidR="00A25703" w:rsidRDefault="00A25703" w:rsidP="00147C04">
            <w:pPr>
              <w:pStyle w:val="Nessunaspaziatura"/>
            </w:pPr>
          </w:p>
          <w:p w14:paraId="302B3B82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302B3B83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84" w14:textId="77777777" w:rsidR="00A25703" w:rsidRDefault="00A25703" w:rsidP="007F56C3">
            <w:pPr>
              <w:pStyle w:val="Nessunaspaziatura"/>
              <w:jc w:val="both"/>
            </w:pPr>
          </w:p>
          <w:p w14:paraId="302B3B85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302B3B86" w14:textId="77777777" w:rsidR="00CA1E3B" w:rsidRDefault="00CA1E3B" w:rsidP="007F56C3">
            <w:pPr>
              <w:pStyle w:val="Nessunaspaziatura"/>
              <w:jc w:val="both"/>
            </w:pPr>
          </w:p>
          <w:p w14:paraId="302B3B87" w14:textId="4C43D94D" w:rsidR="00A25703" w:rsidRDefault="000514E0" w:rsidP="007F56C3">
            <w:pPr>
              <w:pStyle w:val="Nessunaspaziatura"/>
              <w:jc w:val="both"/>
            </w:pPr>
            <w:r>
              <w:t>Operatori di riferimento</w:t>
            </w:r>
            <w:bookmarkStart w:id="0" w:name="_GoBack"/>
            <w:bookmarkEnd w:id="0"/>
            <w:r w:rsidR="00CA1E3B">
              <w:t>:</w:t>
            </w:r>
          </w:p>
          <w:p w14:paraId="302B3B88" w14:textId="77777777" w:rsidR="00CA1E3B" w:rsidRDefault="00CA1E3B" w:rsidP="007F56C3">
            <w:pPr>
              <w:pStyle w:val="Nessunaspaziatura"/>
              <w:jc w:val="both"/>
            </w:pPr>
          </w:p>
          <w:p w14:paraId="302B3B89" w14:textId="77777777" w:rsidR="00CA1E3B" w:rsidRDefault="00CA1E3B" w:rsidP="007F56C3">
            <w:pPr>
              <w:pStyle w:val="Nessunaspaziatura"/>
              <w:jc w:val="both"/>
            </w:pPr>
            <w:r>
              <w:t>Dott. Massimo Depalmas – tel. 0789/52</w:t>
            </w:r>
            <w:r w:rsidR="00987DD4">
              <w:t>0</w:t>
            </w:r>
            <w:r>
              <w:t xml:space="preserve">63 </w:t>
            </w:r>
            <w:hyperlink r:id="rId6" w:history="1">
              <w:r w:rsidRPr="003D4A76"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302B3B8A" w14:textId="77777777" w:rsidR="00CA1E3B" w:rsidRDefault="00CA1E3B" w:rsidP="007F56C3">
            <w:pPr>
              <w:pStyle w:val="Nessunaspaziatura"/>
              <w:jc w:val="both"/>
            </w:pPr>
            <w:r>
              <w:t xml:space="preserve">Dott.ssa M. Paola Brandano – tel. 0789/52134 </w:t>
            </w:r>
            <w:hyperlink r:id="rId7" w:history="1">
              <w:r w:rsidRPr="003D4A76">
                <w:rPr>
                  <w:rStyle w:val="Collegamentoipertestuale"/>
                </w:rPr>
                <w:t>mpbrandano@comune.olbia.ot.it</w:t>
              </w:r>
            </w:hyperlink>
            <w:r>
              <w:t xml:space="preserve"> </w:t>
            </w:r>
          </w:p>
          <w:p w14:paraId="302B3B8B" w14:textId="77777777" w:rsidR="00CA1E3B" w:rsidRDefault="00CA1E3B" w:rsidP="007F56C3">
            <w:pPr>
              <w:pStyle w:val="Nessunaspaziatura"/>
              <w:jc w:val="both"/>
            </w:pPr>
          </w:p>
          <w:p w14:paraId="302B3B8C" w14:textId="77777777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302B3B8D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302B3B95" w14:textId="77777777" w:rsidTr="00144759">
        <w:tc>
          <w:tcPr>
            <w:tcW w:w="1951" w:type="dxa"/>
          </w:tcPr>
          <w:p w14:paraId="302B3B8F" w14:textId="77777777" w:rsidR="00B82C44" w:rsidRDefault="00B82C44" w:rsidP="00147C04">
            <w:pPr>
              <w:pStyle w:val="Nessunaspaziatura"/>
            </w:pPr>
          </w:p>
          <w:p w14:paraId="302B3B90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302B3B91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302B3B92" w14:textId="77777777" w:rsidR="00B82C44" w:rsidRDefault="00B82C44" w:rsidP="007F56C3">
            <w:pPr>
              <w:pStyle w:val="Nessunaspaziatura"/>
              <w:jc w:val="both"/>
            </w:pPr>
          </w:p>
          <w:p w14:paraId="302B3B93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8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302B3B94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302B3B96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16CB"/>
    <w:multiLevelType w:val="hybridMultilevel"/>
    <w:tmpl w:val="DE04E63C"/>
    <w:lvl w:ilvl="0" w:tplc="2766B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0D42"/>
    <w:multiLevelType w:val="hybridMultilevel"/>
    <w:tmpl w:val="B5C03C3C"/>
    <w:lvl w:ilvl="0" w:tplc="BE8A3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514E0"/>
    <w:rsid w:val="000576AD"/>
    <w:rsid w:val="0006124D"/>
    <w:rsid w:val="000B1561"/>
    <w:rsid w:val="000C492C"/>
    <w:rsid w:val="000D58B0"/>
    <w:rsid w:val="000E2448"/>
    <w:rsid w:val="001174B2"/>
    <w:rsid w:val="00144759"/>
    <w:rsid w:val="00147C04"/>
    <w:rsid w:val="001D0910"/>
    <w:rsid w:val="001E5896"/>
    <w:rsid w:val="002434AA"/>
    <w:rsid w:val="002B451B"/>
    <w:rsid w:val="002B4875"/>
    <w:rsid w:val="00351392"/>
    <w:rsid w:val="003626E2"/>
    <w:rsid w:val="00416DA9"/>
    <w:rsid w:val="00460E76"/>
    <w:rsid w:val="004A7F6E"/>
    <w:rsid w:val="00517C86"/>
    <w:rsid w:val="005B1A4B"/>
    <w:rsid w:val="005F731B"/>
    <w:rsid w:val="006F0A9E"/>
    <w:rsid w:val="007052C9"/>
    <w:rsid w:val="007349CB"/>
    <w:rsid w:val="00752753"/>
    <w:rsid w:val="00774D35"/>
    <w:rsid w:val="007A1855"/>
    <w:rsid w:val="007C33D1"/>
    <w:rsid w:val="007C56F2"/>
    <w:rsid w:val="007C7489"/>
    <w:rsid w:val="007F56C3"/>
    <w:rsid w:val="00812D97"/>
    <w:rsid w:val="0084634A"/>
    <w:rsid w:val="008850CF"/>
    <w:rsid w:val="00927817"/>
    <w:rsid w:val="00936255"/>
    <w:rsid w:val="00945AF8"/>
    <w:rsid w:val="00987DD4"/>
    <w:rsid w:val="009F0437"/>
    <w:rsid w:val="00A25703"/>
    <w:rsid w:val="00A92A2C"/>
    <w:rsid w:val="00AC3FDA"/>
    <w:rsid w:val="00B76374"/>
    <w:rsid w:val="00B82C44"/>
    <w:rsid w:val="00C40392"/>
    <w:rsid w:val="00C741C3"/>
    <w:rsid w:val="00C97115"/>
    <w:rsid w:val="00CA1E3B"/>
    <w:rsid w:val="00DA05B7"/>
    <w:rsid w:val="00DC104D"/>
    <w:rsid w:val="00DC2AC7"/>
    <w:rsid w:val="00DC5FC6"/>
    <w:rsid w:val="00DE1887"/>
    <w:rsid w:val="00E20E1D"/>
    <w:rsid w:val="00ED47F2"/>
    <w:rsid w:val="00F31AE6"/>
    <w:rsid w:val="00F33CF6"/>
    <w:rsid w:val="00F90B7A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3B24"/>
  <w15:docId w15:val="{AD1D4920-E8CA-41C6-ACDC-7B25BD1E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88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850CF"/>
  </w:style>
  <w:style w:type="character" w:customStyle="1" w:styleId="eop">
    <w:name w:val="eop"/>
    <w:basedOn w:val="Carpredefinitoparagrafo"/>
    <w:rsid w:val="0088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brand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47</cp:revision>
  <dcterms:created xsi:type="dcterms:W3CDTF">2020-03-20T09:00:00Z</dcterms:created>
  <dcterms:modified xsi:type="dcterms:W3CDTF">2025-02-11T08:20:00Z</dcterms:modified>
</cp:coreProperties>
</file>