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6C794" w14:textId="77777777" w:rsidR="007C7489" w:rsidRDefault="00EF7DF3" w:rsidP="00147C04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STRUTTURE RICETTIVE </w:t>
      </w:r>
      <w:r w:rsidR="00667918">
        <w:rPr>
          <w:b/>
          <w:sz w:val="28"/>
          <w:szCs w:val="28"/>
        </w:rPr>
        <w:t xml:space="preserve">EXTRA </w:t>
      </w:r>
      <w:r>
        <w:rPr>
          <w:b/>
          <w:sz w:val="28"/>
          <w:szCs w:val="28"/>
        </w:rPr>
        <w:t>ALBERGHIERE</w:t>
      </w:r>
    </w:p>
    <w:p w14:paraId="6196C795" w14:textId="77777777" w:rsidR="00147C04" w:rsidRPr="00147C04" w:rsidRDefault="00147C04" w:rsidP="00147C04">
      <w:pPr>
        <w:pStyle w:val="Nessunaspaziatura"/>
        <w:jc w:val="center"/>
        <w:rPr>
          <w:b/>
          <w:sz w:val="28"/>
          <w:szCs w:val="28"/>
        </w:rPr>
      </w:pPr>
      <w:r w:rsidRPr="00147C04">
        <w:rPr>
          <w:b/>
          <w:sz w:val="28"/>
          <w:szCs w:val="28"/>
        </w:rPr>
        <w:t>AVVIO ATTIVITÀ</w:t>
      </w:r>
    </w:p>
    <w:p w14:paraId="6196C796" w14:textId="77777777" w:rsidR="00147C04" w:rsidRDefault="00147C04" w:rsidP="00147C04">
      <w:pPr>
        <w:pStyle w:val="Nessunaspaziatura"/>
      </w:pPr>
    </w:p>
    <w:p w14:paraId="6196C797" w14:textId="77777777" w:rsidR="00147C04" w:rsidRDefault="00147C04" w:rsidP="00147C04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827"/>
      </w:tblGrid>
      <w:tr w:rsidR="00147C04" w14:paraId="6196C7B1" w14:textId="77777777" w:rsidTr="00144759">
        <w:tc>
          <w:tcPr>
            <w:tcW w:w="1951" w:type="dxa"/>
          </w:tcPr>
          <w:p w14:paraId="6196C798" w14:textId="77777777" w:rsidR="00147C04" w:rsidRDefault="00147C04" w:rsidP="00147C04">
            <w:pPr>
              <w:pStyle w:val="Nessunaspaziatura"/>
            </w:pPr>
          </w:p>
          <w:p w14:paraId="6196C799" w14:textId="77777777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>Descrizione</w:t>
            </w:r>
          </w:p>
          <w:p w14:paraId="6196C79A" w14:textId="77777777" w:rsidR="00147C04" w:rsidRPr="00147C04" w:rsidRDefault="00147C04" w:rsidP="00147C04">
            <w:pPr>
              <w:pStyle w:val="Nessunaspaziatura"/>
            </w:pPr>
          </w:p>
          <w:p w14:paraId="6196C79B" w14:textId="77777777" w:rsidR="00147C04" w:rsidRPr="00147C04" w:rsidRDefault="00147C04" w:rsidP="00147C04">
            <w:pPr>
              <w:pStyle w:val="Nessunaspaziatura"/>
            </w:pPr>
          </w:p>
          <w:p w14:paraId="6196C79C" w14:textId="77777777" w:rsidR="00147C04" w:rsidRPr="00147C04" w:rsidRDefault="00147C04" w:rsidP="00147C04">
            <w:pPr>
              <w:pStyle w:val="Nessunaspaziatura"/>
            </w:pPr>
          </w:p>
          <w:p w14:paraId="6196C79D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6196C79E" w14:textId="77777777" w:rsidR="001D1E8B" w:rsidRDefault="001D1E8B" w:rsidP="001D1E8B">
            <w:pPr>
              <w:pStyle w:val="Nessunaspaziatura"/>
              <w:jc w:val="both"/>
            </w:pPr>
          </w:p>
          <w:p w14:paraId="6196C79F" w14:textId="77777777" w:rsidR="006B2E7E" w:rsidRDefault="00667918" w:rsidP="0066791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667918">
              <w:rPr>
                <w:rFonts w:asciiTheme="minorHAnsi" w:eastAsiaTheme="minorHAnsi" w:hAnsiTheme="minorHAnsi" w:cstheme="minorBidi"/>
                <w:lang w:eastAsia="en-US"/>
              </w:rPr>
              <w:t xml:space="preserve">Le strutture organizzate per l'esercizio dell'attività ricettiva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extra alberghiera </w:t>
            </w:r>
            <w:r w:rsidRPr="00667918">
              <w:rPr>
                <w:rFonts w:asciiTheme="minorHAnsi" w:eastAsiaTheme="minorHAnsi" w:hAnsiTheme="minorHAnsi" w:cstheme="minorBidi"/>
                <w:lang w:eastAsia="en-US"/>
              </w:rPr>
              <w:t>sono distinte nelle seguenti tipologie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:</w:t>
            </w:r>
          </w:p>
          <w:p w14:paraId="6196C7A0" w14:textId="77777777" w:rsidR="00667918" w:rsidRDefault="00667918" w:rsidP="0066791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6196C7A1" w14:textId="77777777" w:rsidR="00667918" w:rsidRDefault="00667918" w:rsidP="0066791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667918">
              <w:rPr>
                <w:rFonts w:asciiTheme="minorHAnsi" w:eastAsiaTheme="minorHAnsi" w:hAnsiTheme="minorHAnsi" w:cstheme="minorBidi"/>
                <w:u w:val="single"/>
                <w:lang w:eastAsia="en-US"/>
              </w:rPr>
              <w:t>Bed &amp; Breakfast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(vedi scheda separata).</w:t>
            </w:r>
          </w:p>
          <w:p w14:paraId="6196C7A2" w14:textId="77777777" w:rsidR="00667918" w:rsidRDefault="00667918" w:rsidP="0066791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6196C7A3" w14:textId="77777777" w:rsidR="00667918" w:rsidRDefault="00667918" w:rsidP="0066791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667918">
              <w:rPr>
                <w:rFonts w:asciiTheme="minorHAnsi" w:eastAsiaTheme="minorHAnsi" w:hAnsiTheme="minorHAnsi" w:cstheme="minorBidi"/>
                <w:u w:val="single"/>
                <w:lang w:eastAsia="en-US"/>
              </w:rPr>
              <w:t>Affittacamere o domo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(vedi scheda separata).</w:t>
            </w:r>
          </w:p>
          <w:p w14:paraId="6196C7A4" w14:textId="77777777" w:rsidR="00667918" w:rsidRDefault="00667918" w:rsidP="0066791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6196C7A5" w14:textId="77777777" w:rsidR="00667918" w:rsidRDefault="00667918" w:rsidP="0066791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667918">
              <w:rPr>
                <w:rFonts w:asciiTheme="minorHAnsi" w:eastAsiaTheme="minorHAnsi" w:hAnsiTheme="minorHAnsi" w:cstheme="minorBidi"/>
                <w:u w:val="single"/>
                <w:lang w:eastAsia="en-US"/>
              </w:rPr>
              <w:t>Boat &amp; Breakfast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: </w:t>
            </w:r>
            <w:r w:rsidR="00556649">
              <w:rPr>
                <w:rFonts w:asciiTheme="minorHAnsi" w:eastAsiaTheme="minorHAnsi" w:hAnsiTheme="minorHAnsi" w:cstheme="minorBidi"/>
                <w:lang w:eastAsia="en-US"/>
              </w:rPr>
              <w:t>(vedi scheda separata).</w:t>
            </w:r>
          </w:p>
          <w:p w14:paraId="6196C7A6" w14:textId="77777777" w:rsidR="00CD67EE" w:rsidRDefault="00CD67EE" w:rsidP="0066791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6196C7A7" w14:textId="77777777" w:rsidR="00CD67EE" w:rsidRDefault="00CD67EE" w:rsidP="0066791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CF34E5">
              <w:rPr>
                <w:rFonts w:asciiTheme="minorHAnsi" w:eastAsiaTheme="minorHAnsi" w:hAnsiTheme="minorHAnsi" w:cstheme="minorBidi"/>
                <w:u w:val="single"/>
                <w:lang w:eastAsia="en-US"/>
              </w:rPr>
              <w:t>Case e Appartamenti per le Vacanze o C.A.V.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(vedi scheda separata).</w:t>
            </w:r>
          </w:p>
          <w:p w14:paraId="6196C7A8" w14:textId="77777777" w:rsidR="00667918" w:rsidRDefault="00667918" w:rsidP="0066791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6196C7A9" w14:textId="77777777" w:rsidR="00667918" w:rsidRDefault="00667918" w:rsidP="0066791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667918">
              <w:rPr>
                <w:rFonts w:asciiTheme="minorHAnsi" w:eastAsiaTheme="minorHAnsi" w:hAnsiTheme="minorHAnsi" w:cstheme="minorBidi"/>
                <w:u w:val="single"/>
                <w:lang w:eastAsia="en-US"/>
              </w:rPr>
              <w:t>Residence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: </w:t>
            </w:r>
            <w:r w:rsidRPr="00667918">
              <w:rPr>
                <w:rFonts w:asciiTheme="minorHAnsi" w:eastAsiaTheme="minorHAnsi" w:hAnsiTheme="minorHAnsi" w:cstheme="minorBidi"/>
                <w:lang w:eastAsia="en-US"/>
              </w:rPr>
              <w:t>le strutture ricettive, gestite in forma imprenditoriale, nelle quali sono forniti alloggio e servizi complementari, senza offerta di prestazioni di tipo alberghiero, in unità composte da uno o più locali arredati, forniti di servizi igienici e di cucina, in numero non inferiore a sette, ubicate in stabili a corpo unitario o a più corpi, ovvero in parti di stabile o in dipendenze ubicate a non più di 100 metri di distanza dalla sede principale.</w:t>
            </w:r>
          </w:p>
          <w:p w14:paraId="6196C7AA" w14:textId="77777777" w:rsidR="00667918" w:rsidRDefault="00667918" w:rsidP="0066791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6196C7AB" w14:textId="77777777" w:rsidR="00667918" w:rsidRDefault="00667918" w:rsidP="0066791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667918">
              <w:rPr>
                <w:rFonts w:asciiTheme="minorHAnsi" w:eastAsiaTheme="minorHAnsi" w:hAnsiTheme="minorHAnsi" w:cstheme="minorBidi"/>
                <w:u w:val="single"/>
                <w:lang w:eastAsia="en-US"/>
              </w:rPr>
              <w:t>Case per ferie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: </w:t>
            </w:r>
            <w:r w:rsidRPr="00667918">
              <w:rPr>
                <w:rFonts w:asciiTheme="minorHAnsi" w:eastAsiaTheme="minorHAnsi" w:hAnsiTheme="minorHAnsi" w:cstheme="minorBidi"/>
                <w:lang w:eastAsia="en-US"/>
              </w:rPr>
              <w:t>le strutture ricettive attrezzate per il soggiorno a fini turistici di persone o di gruppi, anche autogestiti, nelle quali sono prestati servizi ricettivi essenziali, organizzate e gestite da enti pubblici, associazioni, enti od organizzazioni operanti senza scopo di lucro per il conseguimento di finalità assistenziali, culturali, religiose, ricreative, sociali o sportive, e da enti o aziende, esclusivamente per il soggiorno dei dipendenti e relativi familiari, o per i dipendenti e i familiari di altre aziende o di assistiti di altri enti, sulla base di un'apposita convenzione, per il perseguimento delle predette finalità; la disciplina delle case per ferie si applica ai complessi ricettivi che assumono la denominazione di pensionati universitari, case della giovane, case religiose di ospitalità, foresterie, centri di vacanza per minori e centri di vacanza per anziani.</w:t>
            </w:r>
          </w:p>
          <w:p w14:paraId="6196C7AC" w14:textId="77777777" w:rsidR="00667918" w:rsidRDefault="00667918" w:rsidP="0066791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6196C7AD" w14:textId="77777777" w:rsidR="00667918" w:rsidRDefault="0069494F" w:rsidP="0066791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69494F">
              <w:rPr>
                <w:rFonts w:asciiTheme="minorHAnsi" w:eastAsiaTheme="minorHAnsi" w:hAnsiTheme="minorHAnsi" w:cstheme="minorBidi"/>
                <w:u w:val="single"/>
                <w:lang w:eastAsia="en-US"/>
              </w:rPr>
              <w:t>Ostelli per la Gioventù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: </w:t>
            </w:r>
            <w:r w:rsidRPr="0069494F">
              <w:rPr>
                <w:rFonts w:asciiTheme="minorHAnsi" w:eastAsiaTheme="minorHAnsi" w:hAnsiTheme="minorHAnsi" w:cstheme="minorBidi"/>
                <w:lang w:eastAsia="en-US"/>
              </w:rPr>
              <w:t>le strutture ricettive attrezzate per il soggiorno e il pernottamento dei giovani e degli accompagnatori di gruppi di giovani, di proprietà di enti pubblici, enti di carattere morale o religioso e associazioni od organizzazioni operanti senza scopo di lucro nel campo del turismo sociale e giovanile per il conseguimento di finalità sociali e culturali, gestiti direttamente o tramite operatori pubblici o privati appositamente convenzionati, nei quali è garantita, oltre alla prestazione dei servizi ricettivi, anche la disponibilità di strutture e servizi che consentano di perseguire le tali finalità.</w:t>
            </w:r>
          </w:p>
          <w:p w14:paraId="6196C7AE" w14:textId="77777777" w:rsidR="00667918" w:rsidRDefault="00667918" w:rsidP="0066791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6196C7AF" w14:textId="77777777" w:rsidR="00667918" w:rsidRDefault="00CB1AA0" w:rsidP="0066791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CB1AA0">
              <w:rPr>
                <w:rFonts w:asciiTheme="minorHAnsi" w:eastAsiaTheme="minorHAnsi" w:hAnsiTheme="minorHAnsi" w:cstheme="minorBidi"/>
                <w:lang w:eastAsia="en-US"/>
              </w:rPr>
              <w:t>È istituito il registro regionale delle strutture ricettive extra-alberghiere, distinto per tipologia, tenuto dall'Assessorato regionale del turismo, artigianato e commercio che attribuisce l'Identificativo univoco numerico (IUN) per singola struttura. Lo IUN è attribuito in numerazione progressiva contestualmente alla registrazione allo Sportello unico per le attività prod</w:t>
            </w:r>
            <w:r w:rsidR="00194D1E">
              <w:rPr>
                <w:rFonts w:asciiTheme="minorHAnsi" w:eastAsiaTheme="minorHAnsi" w:hAnsiTheme="minorHAnsi" w:cstheme="minorBidi"/>
                <w:lang w:eastAsia="en-US"/>
              </w:rPr>
              <w:t>uttive e per l'edilizia (SUAPE)</w:t>
            </w:r>
            <w:r w:rsidRPr="00CB1AA0">
              <w:rPr>
                <w:rFonts w:asciiTheme="minorHAnsi" w:eastAsiaTheme="minorHAnsi" w:hAnsiTheme="minorHAnsi" w:cstheme="minorBidi"/>
                <w:lang w:eastAsia="en-US"/>
              </w:rPr>
              <w:t>. Per la commercializzazione online delle strutture extra-alberghiere è obbligatoria l'esposizione dello IUN.</w:t>
            </w:r>
          </w:p>
          <w:p w14:paraId="6196C7B0" w14:textId="77777777" w:rsidR="00667918" w:rsidRPr="006B2E7E" w:rsidRDefault="00667918" w:rsidP="0066791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A05B7" w14:paraId="6196C7BB" w14:textId="77777777" w:rsidTr="00144759">
        <w:tc>
          <w:tcPr>
            <w:tcW w:w="1951" w:type="dxa"/>
          </w:tcPr>
          <w:p w14:paraId="6196C7B2" w14:textId="77777777" w:rsidR="00DA05B7" w:rsidRDefault="00DA05B7" w:rsidP="00147C04">
            <w:pPr>
              <w:pStyle w:val="Nessunaspaziatura"/>
            </w:pPr>
          </w:p>
          <w:p w14:paraId="6196C7B3" w14:textId="77777777" w:rsidR="00DA05B7" w:rsidRPr="00DA05B7" w:rsidRDefault="00DA05B7" w:rsidP="00147C04">
            <w:pPr>
              <w:pStyle w:val="Nessunaspaziatura"/>
              <w:rPr>
                <w:b/>
              </w:rPr>
            </w:pPr>
            <w:r w:rsidRPr="00DA05B7">
              <w:rPr>
                <w:b/>
              </w:rPr>
              <w:t>Riferimenti normativi</w:t>
            </w:r>
          </w:p>
          <w:p w14:paraId="6196C7B4" w14:textId="77777777" w:rsidR="00DA05B7" w:rsidRDefault="00DA05B7" w:rsidP="00147C04">
            <w:pPr>
              <w:pStyle w:val="Nessunaspaziatura"/>
            </w:pPr>
          </w:p>
        </w:tc>
        <w:tc>
          <w:tcPr>
            <w:tcW w:w="7827" w:type="dxa"/>
          </w:tcPr>
          <w:p w14:paraId="6196C7B5" w14:textId="77777777" w:rsidR="00DA05B7" w:rsidRPr="00C35132" w:rsidRDefault="00DA05B7" w:rsidP="00144759">
            <w:pPr>
              <w:pStyle w:val="Nessunaspaziatura"/>
              <w:jc w:val="both"/>
            </w:pPr>
          </w:p>
          <w:p w14:paraId="6196C7B6" w14:textId="77777777" w:rsidR="00A14FB2" w:rsidRPr="00C35132" w:rsidRDefault="00A14FB2" w:rsidP="00F610CD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L.R. n. 27/1998;</w:t>
            </w:r>
          </w:p>
          <w:p w14:paraId="6196C7B7" w14:textId="77777777" w:rsidR="00977F8F" w:rsidRPr="00C35132" w:rsidRDefault="00A14FB2" w:rsidP="00977F8F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D.Lgs. n. 79/2011 (Codice del Turismo)</w:t>
            </w:r>
            <w:r w:rsidR="006E3036" w:rsidRPr="00C35132">
              <w:t>;</w:t>
            </w:r>
          </w:p>
          <w:p w14:paraId="6196C7B8" w14:textId="77777777" w:rsidR="006E3036" w:rsidRPr="00C35132" w:rsidRDefault="0094602C" w:rsidP="005E7F0D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L.R. n. 16 del 28/07/2017</w:t>
            </w:r>
            <w:r w:rsidR="001C1337">
              <w:t>;</w:t>
            </w:r>
          </w:p>
          <w:p w14:paraId="6196C7B9" w14:textId="77777777" w:rsidR="00C87B58" w:rsidRPr="00C35132" w:rsidRDefault="00C87B58" w:rsidP="00977F8F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lastRenderedPageBreak/>
              <w:t xml:space="preserve">L.R. n. </w:t>
            </w:r>
            <w:r w:rsidR="00462542" w:rsidRPr="00C35132">
              <w:t>23</w:t>
            </w:r>
            <w:r w:rsidRPr="00C35132">
              <w:t>/201</w:t>
            </w:r>
            <w:r w:rsidR="00462542" w:rsidRPr="00C35132">
              <w:t>8</w:t>
            </w:r>
            <w:r w:rsidRPr="00C35132">
              <w:t>.</w:t>
            </w:r>
          </w:p>
          <w:p w14:paraId="6196C7BA" w14:textId="77777777" w:rsidR="00977F8F" w:rsidRPr="00C35132" w:rsidRDefault="00977F8F" w:rsidP="00F458D7">
            <w:pPr>
              <w:pStyle w:val="Nessunaspaziatura"/>
              <w:jc w:val="both"/>
            </w:pPr>
          </w:p>
        </w:tc>
      </w:tr>
      <w:tr w:rsidR="00147C04" w:rsidRPr="00490091" w14:paraId="6196C7C6" w14:textId="77777777" w:rsidTr="00144759">
        <w:tc>
          <w:tcPr>
            <w:tcW w:w="1951" w:type="dxa"/>
          </w:tcPr>
          <w:p w14:paraId="6196C7BC" w14:textId="77777777" w:rsidR="00147C04" w:rsidRDefault="00147C04" w:rsidP="00147C04">
            <w:pPr>
              <w:pStyle w:val="Nessunaspaziatura"/>
            </w:pPr>
          </w:p>
          <w:p w14:paraId="6196C7BD" w14:textId="77777777" w:rsidR="00147C04" w:rsidRPr="00490091" w:rsidRDefault="00147C04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 xml:space="preserve">Requisiti </w:t>
            </w:r>
            <w:r w:rsidR="006E2873" w:rsidRPr="00490091">
              <w:rPr>
                <w:b/>
              </w:rPr>
              <w:t>generali</w:t>
            </w:r>
          </w:p>
          <w:p w14:paraId="6196C7BE" w14:textId="77777777" w:rsidR="00147C04" w:rsidRPr="00490091" w:rsidRDefault="00147C04" w:rsidP="00147C04">
            <w:pPr>
              <w:pStyle w:val="Nessunaspaziatura"/>
            </w:pPr>
          </w:p>
          <w:p w14:paraId="6196C7BF" w14:textId="77777777" w:rsidR="00147C04" w:rsidRPr="00490091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6196C7C0" w14:textId="77777777" w:rsidR="00147C04" w:rsidRPr="00C35132" w:rsidRDefault="00147C04" w:rsidP="004F419B">
            <w:pPr>
              <w:pStyle w:val="Nessunaspaziatura"/>
              <w:jc w:val="both"/>
            </w:pPr>
          </w:p>
          <w:p w14:paraId="6196C7C1" w14:textId="77777777" w:rsidR="00147C04" w:rsidRPr="00C35132" w:rsidRDefault="006E2873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Agibilità dei locali;</w:t>
            </w:r>
          </w:p>
          <w:p w14:paraId="6196C7C2" w14:textId="77777777" w:rsidR="009575A8" w:rsidRPr="00C35132" w:rsidRDefault="009575A8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Destinazione d’uso appropriata dei locali per ogni tipologia di struttura;</w:t>
            </w:r>
          </w:p>
          <w:p w14:paraId="6196C7C3" w14:textId="77777777" w:rsidR="00E2770A" w:rsidRPr="00C35132" w:rsidRDefault="00A71C4C" w:rsidP="00615952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 xml:space="preserve">Requisiti </w:t>
            </w:r>
            <w:r w:rsidR="00E2770A" w:rsidRPr="00C35132">
              <w:t>T.U.L.P.S.</w:t>
            </w:r>
            <w:r w:rsidR="009575A8" w:rsidRPr="00C35132">
              <w:t>;</w:t>
            </w:r>
          </w:p>
          <w:p w14:paraId="6196C7C4" w14:textId="77777777" w:rsidR="009575A8" w:rsidRPr="00C35132" w:rsidRDefault="009575A8" w:rsidP="00615952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Requisiti per la Prevenzione Incendi</w:t>
            </w:r>
            <w:r w:rsidR="001C1337">
              <w:t>.</w:t>
            </w:r>
          </w:p>
          <w:p w14:paraId="6196C7C5" w14:textId="77777777" w:rsidR="00C40392" w:rsidRPr="00C35132" w:rsidRDefault="00C40392" w:rsidP="00C40392">
            <w:pPr>
              <w:pStyle w:val="Nessunaspaziatura"/>
              <w:jc w:val="both"/>
            </w:pPr>
          </w:p>
        </w:tc>
      </w:tr>
      <w:tr w:rsidR="00A46779" w:rsidRPr="00490091" w14:paraId="6196C7D9" w14:textId="77777777" w:rsidTr="00144759">
        <w:tc>
          <w:tcPr>
            <w:tcW w:w="1951" w:type="dxa"/>
          </w:tcPr>
          <w:p w14:paraId="6196C7C7" w14:textId="77777777" w:rsidR="00A46779" w:rsidRDefault="00A46779" w:rsidP="00147C04">
            <w:pPr>
              <w:pStyle w:val="Nessunaspaziatura"/>
            </w:pPr>
          </w:p>
          <w:p w14:paraId="6196C7C8" w14:textId="77777777" w:rsidR="00A46779" w:rsidRPr="00A46779" w:rsidRDefault="00A46779" w:rsidP="00147C04">
            <w:pPr>
              <w:pStyle w:val="Nessunaspaziatura"/>
              <w:rPr>
                <w:b/>
              </w:rPr>
            </w:pPr>
            <w:r w:rsidRPr="00A46779">
              <w:rPr>
                <w:b/>
              </w:rPr>
              <w:t>Precisazioni su requisiti tecnici, edilizi ed igienico-sanitari</w:t>
            </w:r>
          </w:p>
          <w:p w14:paraId="6196C7C9" w14:textId="77777777" w:rsidR="00A46779" w:rsidRDefault="00A46779" w:rsidP="00147C04">
            <w:pPr>
              <w:pStyle w:val="Nessunaspaziatura"/>
            </w:pPr>
          </w:p>
        </w:tc>
        <w:tc>
          <w:tcPr>
            <w:tcW w:w="7827" w:type="dxa"/>
          </w:tcPr>
          <w:p w14:paraId="6196C7CA" w14:textId="77777777" w:rsidR="00A46779" w:rsidRDefault="00A46779" w:rsidP="004F419B">
            <w:pPr>
              <w:pStyle w:val="Nessunaspaziatura"/>
              <w:jc w:val="both"/>
            </w:pPr>
          </w:p>
          <w:p w14:paraId="6196C7CB" w14:textId="77777777" w:rsidR="00A46779" w:rsidRDefault="00A46779" w:rsidP="00A46779">
            <w:pPr>
              <w:pStyle w:val="Nessunaspaziatura"/>
              <w:jc w:val="both"/>
            </w:pPr>
            <w:r>
              <w:t xml:space="preserve">La superficie minima delle camere ad uno o più letti, l’altezza minima dei locali, la dotazione dei servizi </w:t>
            </w:r>
            <w:r w:rsidR="00CF12A8">
              <w:t>igienici,</w:t>
            </w:r>
            <w:r>
              <w:t xml:space="preserve"> l’accessibilità per i </w:t>
            </w:r>
            <w:r w:rsidR="00EF51F9">
              <w:t>disabili</w:t>
            </w:r>
            <w:r w:rsidR="00CF12A8">
              <w:t xml:space="preserve"> e quindi </w:t>
            </w:r>
            <w:r w:rsidR="00CF12A8" w:rsidRPr="00EF51F9">
              <w:t>l’ingombro massimo delle camere e dei vani</w:t>
            </w:r>
            <w:r w:rsidR="003339B3">
              <w:t>, sono stabiliti dal regolamento edilizio comunale.</w:t>
            </w:r>
          </w:p>
          <w:p w14:paraId="6196C7CC" w14:textId="77777777" w:rsidR="003339B3" w:rsidRDefault="003339B3" w:rsidP="00A46779">
            <w:pPr>
              <w:pStyle w:val="Nessunaspaziatura"/>
              <w:jc w:val="both"/>
            </w:pPr>
          </w:p>
          <w:p w14:paraId="6196C7CD" w14:textId="77777777" w:rsidR="003339B3" w:rsidRDefault="003339B3" w:rsidP="003339B3">
            <w:pPr>
              <w:pStyle w:val="Nessunaspaziatura"/>
              <w:jc w:val="both"/>
            </w:pPr>
            <w:r>
              <w:t>Laddove non in contrasto, si applicano le norme previste per gli esercizi alberghieri di cui al R.D. 24 maggio 1920, n. 1102 e successive modifiche ed integrazioni.</w:t>
            </w:r>
          </w:p>
          <w:p w14:paraId="6196C7CE" w14:textId="77777777" w:rsidR="006F2484" w:rsidRDefault="006F2484" w:rsidP="003339B3">
            <w:pPr>
              <w:pStyle w:val="Nessunaspaziatura"/>
              <w:jc w:val="both"/>
            </w:pPr>
          </w:p>
          <w:p w14:paraId="6196C7CF" w14:textId="77777777" w:rsidR="006F2484" w:rsidRDefault="006F2484" w:rsidP="006F2484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D36B24">
              <w:rPr>
                <w:u w:val="single"/>
              </w:rPr>
              <w:t>Camera a un letto</w:t>
            </w:r>
            <w:r>
              <w:t>: superficie minima mq 8,00 oppure mc 2</w:t>
            </w:r>
            <w:r w:rsidR="00803B1A">
              <w:t>4</w:t>
            </w:r>
            <w:r>
              <w:t>,00;</w:t>
            </w:r>
          </w:p>
          <w:p w14:paraId="6196C7D0" w14:textId="77777777" w:rsidR="006F2484" w:rsidRDefault="006F2484" w:rsidP="006F2484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D36B24">
              <w:rPr>
                <w:u w:val="single"/>
              </w:rPr>
              <w:t>Camera a due letti</w:t>
            </w:r>
            <w:r>
              <w:t>: superficie minima mq 14,00 oppure mc 42,00;</w:t>
            </w:r>
          </w:p>
          <w:p w14:paraId="6196C7D1" w14:textId="77777777" w:rsidR="006F2484" w:rsidRDefault="006F2484" w:rsidP="006F2484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D36B24">
              <w:rPr>
                <w:u w:val="single"/>
              </w:rPr>
              <w:t>Camera a più di due letti</w:t>
            </w:r>
            <w:r>
              <w:t xml:space="preserve">: superfici minime e cubatura sono quelle delle camere a due letti, aumentate, per ogni letto in più, </w:t>
            </w:r>
            <w:r w:rsidRPr="006F2484">
              <w:t xml:space="preserve">di un numero rispettivamente di </w:t>
            </w:r>
            <w:r w:rsidRPr="00D36B24">
              <w:t>metri cubi o quadrati pari alla differenza di cubatura e superficie tra le camere ad uno e quelle a due letti</w:t>
            </w:r>
            <w:r w:rsidR="00D36B24" w:rsidRPr="00D36B24">
              <w:t>.</w:t>
            </w:r>
          </w:p>
          <w:p w14:paraId="6196C7D2" w14:textId="77777777" w:rsidR="00720B80" w:rsidRDefault="00720B80" w:rsidP="006F2484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rPr>
                <w:u w:val="single"/>
              </w:rPr>
              <w:t>Alloggi monolocali</w:t>
            </w:r>
            <w:r w:rsidRPr="00720B80">
              <w:t>:</w:t>
            </w:r>
            <w:r>
              <w:t xml:space="preserve"> superficie minima comprensiva di servizi:</w:t>
            </w:r>
          </w:p>
          <w:p w14:paraId="6196C7D3" w14:textId="77777777" w:rsidR="00720B80" w:rsidRDefault="00720B80" w:rsidP="00720B80">
            <w:pPr>
              <w:pStyle w:val="Nessunaspaziatura"/>
              <w:numPr>
                <w:ilvl w:val="1"/>
                <w:numId w:val="5"/>
              </w:numPr>
              <w:jc w:val="both"/>
            </w:pPr>
            <w:r w:rsidRPr="00720B80">
              <w:t>Per una persona mq 28,00;</w:t>
            </w:r>
          </w:p>
          <w:p w14:paraId="6196C7D4" w14:textId="77777777" w:rsidR="00720B80" w:rsidRDefault="00720B80" w:rsidP="00720B80">
            <w:pPr>
              <w:pStyle w:val="Nessunaspaziatura"/>
              <w:numPr>
                <w:ilvl w:val="1"/>
                <w:numId w:val="5"/>
              </w:numPr>
              <w:jc w:val="both"/>
            </w:pPr>
            <w:r w:rsidRPr="00720B80">
              <w:t>Per due persone mq 38,00.</w:t>
            </w:r>
          </w:p>
          <w:p w14:paraId="6196C7D5" w14:textId="77777777" w:rsidR="006F2484" w:rsidRDefault="00720B80" w:rsidP="006F2484">
            <w:pPr>
              <w:pStyle w:val="Nessunaspaziatura"/>
              <w:jc w:val="both"/>
            </w:pPr>
            <w:r>
              <w:t>N.B.</w:t>
            </w:r>
          </w:p>
          <w:p w14:paraId="6196C7D6" w14:textId="77777777" w:rsidR="00720B80" w:rsidRDefault="00720B80" w:rsidP="006F2484">
            <w:pPr>
              <w:pStyle w:val="Nessunaspaziatura"/>
              <w:jc w:val="both"/>
            </w:pPr>
            <w:r w:rsidRPr="00720B80">
              <w:t>Nei residence la ricettività può essere incrementata purché sia garantito un minimo di mq 6 di superficie per ogni posto letto aggiunto al netto di ogni vano accessorio.</w:t>
            </w:r>
          </w:p>
          <w:p w14:paraId="6196C7D7" w14:textId="77777777" w:rsidR="006F2484" w:rsidRDefault="00E16FC5" w:rsidP="006F2484">
            <w:pPr>
              <w:pStyle w:val="Nessunaspaziatura"/>
              <w:jc w:val="both"/>
            </w:pPr>
            <w:r>
              <w:t xml:space="preserve">È obbligatorio almeno un </w:t>
            </w:r>
            <w:r w:rsidR="00803B1A">
              <w:t>servizio igienico ogni 10 posti letto</w:t>
            </w:r>
            <w:r w:rsidR="004C1FB4">
              <w:t>.</w:t>
            </w:r>
          </w:p>
          <w:p w14:paraId="6196C7D8" w14:textId="77777777" w:rsidR="003339B3" w:rsidRPr="00490091" w:rsidRDefault="003339B3" w:rsidP="003B730A">
            <w:pPr>
              <w:pStyle w:val="Nessunaspaziatura"/>
              <w:jc w:val="both"/>
            </w:pPr>
          </w:p>
        </w:tc>
      </w:tr>
      <w:tr w:rsidR="00147C04" w:rsidRPr="00490091" w14:paraId="6196C7EE" w14:textId="77777777" w:rsidTr="00144759">
        <w:tc>
          <w:tcPr>
            <w:tcW w:w="1951" w:type="dxa"/>
          </w:tcPr>
          <w:p w14:paraId="6196C7DA" w14:textId="77777777" w:rsidR="00147C04" w:rsidRPr="00490091" w:rsidRDefault="00147C04" w:rsidP="00147C04">
            <w:pPr>
              <w:pStyle w:val="Nessunaspaziatura"/>
            </w:pPr>
          </w:p>
          <w:p w14:paraId="6196C7DB" w14:textId="77777777" w:rsidR="00147C04" w:rsidRPr="00490091" w:rsidRDefault="00147C04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 xml:space="preserve">Come si presenta la </w:t>
            </w:r>
            <w:r w:rsidR="00027016" w:rsidRPr="00490091">
              <w:rPr>
                <w:b/>
              </w:rPr>
              <w:t>pratica</w:t>
            </w:r>
            <w:r w:rsidRPr="00490091">
              <w:rPr>
                <w:b/>
              </w:rPr>
              <w:t>?</w:t>
            </w:r>
          </w:p>
          <w:p w14:paraId="6196C7DC" w14:textId="77777777" w:rsidR="00147C04" w:rsidRPr="00490091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6196C7DD" w14:textId="77777777" w:rsidR="00147C04" w:rsidRPr="00490091" w:rsidRDefault="00147C04" w:rsidP="00144759">
            <w:pPr>
              <w:pStyle w:val="Nessunaspaziatura"/>
              <w:jc w:val="both"/>
            </w:pPr>
          </w:p>
          <w:p w14:paraId="6196C7DE" w14:textId="77777777" w:rsidR="00147C04" w:rsidRPr="00C35132" w:rsidRDefault="00027016" w:rsidP="00144759">
            <w:pPr>
              <w:pStyle w:val="Nessunaspaziatura"/>
              <w:jc w:val="both"/>
            </w:pPr>
            <w:r w:rsidRPr="00C35132">
              <w:t>La</w:t>
            </w:r>
            <w:r w:rsidR="00147C04" w:rsidRPr="00C35132">
              <w:t xml:space="preserve"> pratica di comunicazione di avvio attività </w:t>
            </w:r>
            <w:r w:rsidRPr="00C35132">
              <w:t xml:space="preserve">è </w:t>
            </w:r>
            <w:r w:rsidR="00147C04" w:rsidRPr="00C35132">
              <w:t>da presentarsi in via telematica sul portale messo a disposizione dalla Regione Sardegna al seguente indirizzo:</w:t>
            </w:r>
          </w:p>
          <w:p w14:paraId="6196C7DF" w14:textId="77777777" w:rsidR="00147C04" w:rsidRPr="00C35132" w:rsidRDefault="00D124AF" w:rsidP="00144759">
            <w:pPr>
              <w:pStyle w:val="Nessunaspaziatura"/>
              <w:jc w:val="both"/>
            </w:pPr>
            <w:hyperlink r:id="rId5" w:history="1">
              <w:r w:rsidR="00147C04" w:rsidRPr="00C35132">
                <w:rPr>
                  <w:rStyle w:val="Collegamentoipertestuale"/>
                </w:rPr>
                <w:t>www.sardegnaimpresa.eu/it/sportello-unico</w:t>
              </w:r>
            </w:hyperlink>
            <w:r w:rsidR="00147C04" w:rsidRPr="00C35132">
              <w:t xml:space="preserve"> </w:t>
            </w:r>
            <w:r w:rsidR="00144759" w:rsidRPr="00C35132">
              <w:t>. Cliccando sulla voce “Accedi al SUAPE” il portale richiede l’autenticazione o con la tessera CNS o con le credenziali SPID.</w:t>
            </w:r>
          </w:p>
          <w:p w14:paraId="6196C7E0" w14:textId="77777777" w:rsidR="00144759" w:rsidRPr="00C35132" w:rsidRDefault="00144759" w:rsidP="00144759">
            <w:pPr>
              <w:pStyle w:val="Nessunaspaziatura"/>
              <w:jc w:val="both"/>
            </w:pPr>
          </w:p>
          <w:p w14:paraId="6196C7E1" w14:textId="77777777" w:rsidR="00144759" w:rsidRPr="00C35132" w:rsidRDefault="00144759" w:rsidP="00144759">
            <w:pPr>
              <w:pStyle w:val="Nessunaspaziatura"/>
              <w:jc w:val="both"/>
            </w:pPr>
            <w:r w:rsidRPr="00C35132">
              <w:t>L’inserimento di una nuova pratica è possibile cliccando sul pulsante “Avvia compilazione”</w:t>
            </w:r>
            <w:r w:rsidR="00AC3FDA" w:rsidRPr="00C35132">
              <w:t xml:space="preserve">, dopodiché il sistema </w:t>
            </w:r>
            <w:r w:rsidR="0006124D" w:rsidRPr="00C35132">
              <w:t>inizia</w:t>
            </w:r>
            <w:r w:rsidR="00AC3FDA" w:rsidRPr="00C35132">
              <w:t xml:space="preserve"> la procedura guidata</w:t>
            </w:r>
            <w:r w:rsidR="00774D35" w:rsidRPr="00C35132">
              <w:t xml:space="preserve"> alla fine d</w:t>
            </w:r>
            <w:r w:rsidR="000B1561" w:rsidRPr="00C35132">
              <w:t>e</w:t>
            </w:r>
            <w:r w:rsidR="00774D35" w:rsidRPr="00C35132">
              <w:t xml:space="preserve">lla quale, </w:t>
            </w:r>
            <w:r w:rsidR="0006124D" w:rsidRPr="00C35132">
              <w:t>saranno generati</w:t>
            </w:r>
            <w:r w:rsidR="00774D35" w:rsidRPr="00C35132">
              <w:t xml:space="preserve"> i moduli appropriati </w:t>
            </w:r>
            <w:r w:rsidR="0006124D" w:rsidRPr="00C35132">
              <w:t>da compilare</w:t>
            </w:r>
            <w:r w:rsidR="00774D35" w:rsidRPr="00C35132">
              <w:t xml:space="preserve"> online. Occorre selezionare con precisione l’attività produttiva oggetto della pratica </w:t>
            </w:r>
            <w:r w:rsidR="0006124D" w:rsidRPr="00C35132">
              <w:t>e rispondere coerentemente alle condizioni che il sistema man mano richiede, per evitare che vengano generati modelli errati da compilare.</w:t>
            </w:r>
          </w:p>
          <w:p w14:paraId="6196C7E2" w14:textId="77777777" w:rsidR="000E2448" w:rsidRPr="00C35132" w:rsidRDefault="000E2448" w:rsidP="00144759">
            <w:pPr>
              <w:pStyle w:val="Nessunaspaziatura"/>
              <w:jc w:val="both"/>
            </w:pPr>
          </w:p>
          <w:p w14:paraId="6196C7E3" w14:textId="77777777" w:rsidR="000E2448" w:rsidRPr="00C35132" w:rsidRDefault="000E2448" w:rsidP="00144759">
            <w:pPr>
              <w:pStyle w:val="Nessunaspaziatura"/>
              <w:jc w:val="both"/>
            </w:pPr>
            <w:r w:rsidRPr="00C35132">
              <w:t>Il portale genera quindi i</w:t>
            </w:r>
            <w:r w:rsidR="000D4461" w:rsidRPr="00C35132">
              <w:t>l seguente</w:t>
            </w:r>
            <w:r w:rsidRPr="00C35132">
              <w:t xml:space="preserve"> modell</w:t>
            </w:r>
            <w:r w:rsidR="000D4461" w:rsidRPr="00C35132">
              <w:t>o</w:t>
            </w:r>
            <w:r w:rsidRPr="00C35132">
              <w:t>:</w:t>
            </w:r>
          </w:p>
          <w:p w14:paraId="6196C7E4" w14:textId="77777777" w:rsidR="000E2448" w:rsidRPr="00C35132" w:rsidRDefault="00F610CD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DUA</w:t>
            </w:r>
            <w:r w:rsidR="00517C86" w:rsidRPr="00C35132">
              <w:t>;</w:t>
            </w:r>
          </w:p>
          <w:p w14:paraId="6196C7E5" w14:textId="77777777" w:rsidR="00F610CD" w:rsidRPr="00C35132" w:rsidRDefault="00F610CD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B10;</w:t>
            </w:r>
          </w:p>
          <w:p w14:paraId="6196C7E6" w14:textId="77777777" w:rsidR="00F610CD" w:rsidRPr="00C35132" w:rsidRDefault="00F610CD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C1;</w:t>
            </w:r>
          </w:p>
          <w:p w14:paraId="6196C7E7" w14:textId="77777777" w:rsidR="00F610CD" w:rsidRPr="00C35132" w:rsidRDefault="00F610CD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D3;</w:t>
            </w:r>
          </w:p>
          <w:p w14:paraId="6196C7E8" w14:textId="77777777" w:rsidR="00F610CD" w:rsidRDefault="008D5616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D4</w:t>
            </w:r>
            <w:r w:rsidR="0089510C" w:rsidRPr="00C35132">
              <w:t>;</w:t>
            </w:r>
          </w:p>
          <w:p w14:paraId="6196C7E9" w14:textId="77777777" w:rsidR="00D50D2C" w:rsidRPr="00C35132" w:rsidRDefault="00D50D2C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E1 (in caso di somministrazione di alimenti e bevande);</w:t>
            </w:r>
          </w:p>
          <w:p w14:paraId="6196C7EA" w14:textId="77777777" w:rsidR="00205FE5" w:rsidRPr="00C35132" w:rsidRDefault="00205FE5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F20 (SCIA prevenzione incendi).</w:t>
            </w:r>
          </w:p>
          <w:p w14:paraId="6196C7EB" w14:textId="77777777" w:rsidR="00945AF8" w:rsidRPr="00C35132" w:rsidRDefault="00945AF8" w:rsidP="00144759">
            <w:pPr>
              <w:pStyle w:val="Nessunaspaziatura"/>
              <w:jc w:val="both"/>
            </w:pPr>
          </w:p>
          <w:p w14:paraId="6196C7EC" w14:textId="77777777" w:rsidR="00B23EEF" w:rsidRPr="00C35132" w:rsidRDefault="00B23EEF" w:rsidP="00B23EEF">
            <w:pPr>
              <w:pStyle w:val="Nessunaspaziatura"/>
              <w:jc w:val="both"/>
            </w:pPr>
            <w:r w:rsidRPr="00C35132">
              <w:t>A seguito della compilazione del modello B10 il sistema permetterà il download del modello obbligatorio F</w:t>
            </w:r>
            <w:r w:rsidR="00B35C3B">
              <w:t>31</w:t>
            </w:r>
            <w:r w:rsidRPr="00C35132">
              <w:t xml:space="preserve"> “Classificazione delle struttu</w:t>
            </w:r>
            <w:r w:rsidR="00F458D7" w:rsidRPr="00C35132">
              <w:t xml:space="preserve">re ricettive </w:t>
            </w:r>
            <w:r w:rsidR="00B35C3B">
              <w:t xml:space="preserve">extra </w:t>
            </w:r>
            <w:r w:rsidR="00BE13C1" w:rsidRPr="00C35132">
              <w:t>alberghiere”</w:t>
            </w:r>
            <w:r w:rsidR="00F458D7" w:rsidRPr="00C35132">
              <w:t>.</w:t>
            </w:r>
          </w:p>
          <w:p w14:paraId="6196C7ED" w14:textId="77777777" w:rsidR="00144759" w:rsidRPr="00490091" w:rsidRDefault="000D4461" w:rsidP="005A7960">
            <w:pPr>
              <w:pStyle w:val="Nessunaspaziatura"/>
              <w:jc w:val="both"/>
            </w:pPr>
            <w:r w:rsidRPr="00C35132">
              <w:t>Alla fine della compilazione sarà possibile firmare digitalmente i modelli e gli allegati con un’unica operazione automatica.</w:t>
            </w:r>
          </w:p>
        </w:tc>
      </w:tr>
      <w:tr w:rsidR="00BE13C1" w:rsidRPr="00490091" w14:paraId="6196C7FC" w14:textId="77777777" w:rsidTr="00144759">
        <w:tc>
          <w:tcPr>
            <w:tcW w:w="1951" w:type="dxa"/>
          </w:tcPr>
          <w:p w14:paraId="6196C7EF" w14:textId="77777777" w:rsidR="00BE13C1" w:rsidRPr="00BE13C1" w:rsidRDefault="00BE13C1" w:rsidP="00147C04">
            <w:pPr>
              <w:pStyle w:val="Nessunaspaziatura"/>
              <w:rPr>
                <w:b/>
              </w:rPr>
            </w:pPr>
          </w:p>
          <w:p w14:paraId="6196C7F0" w14:textId="77777777" w:rsidR="00BE13C1" w:rsidRPr="00BE13C1" w:rsidRDefault="00BE13C1" w:rsidP="00147C04">
            <w:pPr>
              <w:pStyle w:val="Nessunaspaziatura"/>
              <w:rPr>
                <w:b/>
              </w:rPr>
            </w:pPr>
            <w:r w:rsidRPr="00BE13C1">
              <w:rPr>
                <w:b/>
              </w:rPr>
              <w:lastRenderedPageBreak/>
              <w:t>Precisazioni s</w:t>
            </w:r>
            <w:r>
              <w:rPr>
                <w:b/>
              </w:rPr>
              <w:t>ulla classificazione</w:t>
            </w:r>
          </w:p>
          <w:p w14:paraId="6196C7F1" w14:textId="77777777" w:rsidR="00BE13C1" w:rsidRPr="00BE13C1" w:rsidRDefault="00BE13C1" w:rsidP="00147C04">
            <w:pPr>
              <w:pStyle w:val="Nessunaspaziatura"/>
              <w:rPr>
                <w:b/>
              </w:rPr>
            </w:pPr>
          </w:p>
        </w:tc>
        <w:tc>
          <w:tcPr>
            <w:tcW w:w="7827" w:type="dxa"/>
          </w:tcPr>
          <w:p w14:paraId="6196C7F2" w14:textId="77777777" w:rsidR="00BE13C1" w:rsidRDefault="00BE13C1" w:rsidP="00144759">
            <w:pPr>
              <w:pStyle w:val="Nessunaspaziatura"/>
              <w:jc w:val="both"/>
            </w:pPr>
          </w:p>
          <w:p w14:paraId="6196C7F3" w14:textId="77777777" w:rsidR="00383E0C" w:rsidRDefault="00383E0C" w:rsidP="00383E0C">
            <w:pPr>
              <w:pStyle w:val="Nessunaspaziatura"/>
              <w:jc w:val="both"/>
            </w:pPr>
            <w:r w:rsidRPr="00EE1C99">
              <w:lastRenderedPageBreak/>
              <w:t xml:space="preserve">Le </w:t>
            </w:r>
            <w:r>
              <w:t>attività ricettive</w:t>
            </w:r>
            <w:r w:rsidRPr="00EE1C99">
              <w:t xml:space="preserve"> </w:t>
            </w:r>
            <w:r>
              <w:t xml:space="preserve">extra alberghiere </w:t>
            </w:r>
            <w:r w:rsidRPr="00EE1C99">
              <w:t xml:space="preserve">sono obbligatoriamente soggette a classificazione, da effettuarsi </w:t>
            </w:r>
            <w:r>
              <w:t>in base ai requisiti posseduti</w:t>
            </w:r>
            <w:r w:rsidRPr="00EE1C99">
              <w:t>, secondo</w:t>
            </w:r>
            <w:r>
              <w:t xml:space="preserve"> i livelli: </w:t>
            </w:r>
          </w:p>
          <w:p w14:paraId="6196C7F4" w14:textId="77777777" w:rsidR="00383E0C" w:rsidRDefault="00383E0C" w:rsidP="00383E0C">
            <w:pPr>
              <w:pStyle w:val="Nessunaspaziatura"/>
              <w:jc w:val="both"/>
            </w:pPr>
            <w:r w:rsidRPr="00383E0C">
              <w:rPr>
                <w:u w:val="single"/>
              </w:rPr>
              <w:t>da 1 a 3 stelle</w:t>
            </w:r>
            <w:r>
              <w:t>.</w:t>
            </w:r>
          </w:p>
          <w:p w14:paraId="6196C7F5" w14:textId="77777777" w:rsidR="00383E0C" w:rsidRDefault="00383E0C" w:rsidP="00144759">
            <w:pPr>
              <w:pStyle w:val="Nessunaspaziatura"/>
              <w:jc w:val="both"/>
            </w:pPr>
          </w:p>
          <w:p w14:paraId="6196C7F6" w14:textId="77777777" w:rsidR="00383E0C" w:rsidRDefault="00383E0C" w:rsidP="00383E0C">
            <w:pPr>
              <w:pStyle w:val="Nessunaspaziatura"/>
              <w:jc w:val="both"/>
            </w:pPr>
            <w:r>
              <w:t>La classificazione è effettuata a mezzo di autodichiarazione da parte del gestore dell'attività ricettiva con pratica SUAPE, il quale individua la categoria di classificazione attraverso l'auto-valutazione dei requisiti.</w:t>
            </w:r>
          </w:p>
          <w:p w14:paraId="6196C7F7" w14:textId="77777777" w:rsidR="00383E0C" w:rsidRDefault="00383E0C" w:rsidP="00383E0C">
            <w:pPr>
              <w:pStyle w:val="Nessunaspaziatura"/>
              <w:jc w:val="both"/>
            </w:pPr>
          </w:p>
          <w:p w14:paraId="6196C7F8" w14:textId="77777777" w:rsidR="00317306" w:rsidRDefault="00383E0C" w:rsidP="00383E0C">
            <w:pPr>
              <w:pStyle w:val="Nessunaspaziatura"/>
              <w:jc w:val="both"/>
            </w:pPr>
            <w:r>
              <w:t xml:space="preserve">Il comune verifica la completezza e la coerenza della documentazione presentata </w:t>
            </w:r>
            <w:proofErr w:type="gramStart"/>
            <w:r>
              <w:t>e  procede</w:t>
            </w:r>
            <w:proofErr w:type="gramEnd"/>
            <w:r>
              <w:t xml:space="preserve"> alla rettifica della classificazione quando, a seguito di accertamento d'ufficio, risulta che la struttura ricettiva possiede requisiti di qualificazione inferiori rispetto a quelli attestati nell'autodichiarazione.</w:t>
            </w:r>
          </w:p>
          <w:p w14:paraId="6196C7F9" w14:textId="77777777" w:rsidR="00383E0C" w:rsidRDefault="00383E0C" w:rsidP="00CD76AC">
            <w:pPr>
              <w:pStyle w:val="Nessunaspaziatura"/>
              <w:jc w:val="both"/>
            </w:pPr>
          </w:p>
          <w:p w14:paraId="6196C7FA" w14:textId="77777777" w:rsidR="00CD76AC" w:rsidRDefault="00CD76AC" w:rsidP="00CD76AC">
            <w:pPr>
              <w:pStyle w:val="Nessunaspaziatura"/>
              <w:jc w:val="both"/>
            </w:pPr>
            <w:r>
              <w:t>Alla struttura viene successivamente comunicata l’attribuzione dell’Identificativo Unico Numerico (I.U.N.), da parte dei competenti Uffici Regionali.</w:t>
            </w:r>
          </w:p>
          <w:p w14:paraId="6196C7FB" w14:textId="77777777" w:rsidR="00BE13C1" w:rsidRPr="00490091" w:rsidRDefault="00BE13C1" w:rsidP="00144759">
            <w:pPr>
              <w:pStyle w:val="Nessunaspaziatura"/>
              <w:jc w:val="both"/>
            </w:pPr>
          </w:p>
        </w:tc>
      </w:tr>
      <w:tr w:rsidR="007B48A1" w:rsidRPr="00490091" w14:paraId="6196C807" w14:textId="77777777" w:rsidTr="00144759">
        <w:tc>
          <w:tcPr>
            <w:tcW w:w="1951" w:type="dxa"/>
          </w:tcPr>
          <w:p w14:paraId="6196C7FD" w14:textId="77777777" w:rsidR="007B48A1" w:rsidRDefault="007B48A1" w:rsidP="00147C04">
            <w:pPr>
              <w:pStyle w:val="Nessunaspaziatura"/>
            </w:pPr>
          </w:p>
          <w:p w14:paraId="6196C7FE" w14:textId="77777777" w:rsidR="007B48A1" w:rsidRPr="007B48A1" w:rsidRDefault="007B48A1" w:rsidP="00147C04">
            <w:pPr>
              <w:pStyle w:val="Nessunaspaziatura"/>
              <w:rPr>
                <w:b/>
              </w:rPr>
            </w:pPr>
            <w:r w:rsidRPr="007B48A1">
              <w:rPr>
                <w:b/>
              </w:rPr>
              <w:t>Precisazioni sui requisiti anti incendio</w:t>
            </w:r>
          </w:p>
          <w:p w14:paraId="6196C7FF" w14:textId="77777777" w:rsidR="007B48A1" w:rsidRDefault="007B48A1" w:rsidP="00147C04">
            <w:pPr>
              <w:pStyle w:val="Nessunaspaziatura"/>
            </w:pPr>
          </w:p>
        </w:tc>
        <w:tc>
          <w:tcPr>
            <w:tcW w:w="7827" w:type="dxa"/>
          </w:tcPr>
          <w:p w14:paraId="6196C800" w14:textId="77777777" w:rsidR="007B48A1" w:rsidRDefault="007B48A1" w:rsidP="00144759">
            <w:pPr>
              <w:pStyle w:val="Nessunaspaziatura"/>
              <w:jc w:val="both"/>
            </w:pPr>
          </w:p>
          <w:p w14:paraId="6196C801" w14:textId="77777777" w:rsidR="007B48A1" w:rsidRDefault="00205FE5" w:rsidP="00144759">
            <w:pPr>
              <w:pStyle w:val="Nessunaspaziatura"/>
              <w:jc w:val="both"/>
            </w:pPr>
            <w:r>
              <w:t>L’autorità anti incendio ha individuato, fra le attività soggette ai controlli di prevenzione incendi, anche le seguenti:</w:t>
            </w:r>
          </w:p>
          <w:p w14:paraId="6196C802" w14:textId="77777777" w:rsidR="00966F4D" w:rsidRDefault="00205FE5" w:rsidP="00205FE5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205FE5">
              <w:t>Alberghi, pensioni, motel, villaggi albergo, residenze turistico – alberghiere,</w:t>
            </w:r>
            <w:r>
              <w:t xml:space="preserve"> </w:t>
            </w:r>
            <w:r w:rsidRPr="00205FE5">
              <w:t xml:space="preserve">studentati, villaggi turistici, alloggi agrituristici, ostelli per la gioventù, rifugi alpini, bed &amp; breakfast, dormitori, case per ferie, </w:t>
            </w:r>
            <w:r w:rsidRPr="00205FE5">
              <w:rPr>
                <w:u w:val="single"/>
              </w:rPr>
              <w:t>con oltre 25 posti-letto</w:t>
            </w:r>
            <w:r w:rsidRPr="00205FE5">
              <w:t>;</w:t>
            </w:r>
          </w:p>
          <w:p w14:paraId="6196C803" w14:textId="77777777" w:rsidR="00205FE5" w:rsidRDefault="00205FE5" w:rsidP="00966F4D">
            <w:pPr>
              <w:pStyle w:val="Nessunaspaziatura"/>
              <w:numPr>
                <w:ilvl w:val="0"/>
                <w:numId w:val="4"/>
              </w:numPr>
              <w:jc w:val="both"/>
            </w:pPr>
            <w:r w:rsidRPr="00205FE5">
              <w:t>Alberghi, pensioni, motel, villaggi albergo, residenze turistico – alberghiere, studentati, villaggi turistici, alloggi agrituristici, ostelli per la gioventù, rifugi alpini, bed &amp; breakfast, dormitori, case per fer</w:t>
            </w:r>
            <w:r>
              <w:t xml:space="preserve">ie, </w:t>
            </w:r>
            <w:r w:rsidRPr="00966F4D">
              <w:rPr>
                <w:u w:val="single"/>
              </w:rPr>
              <w:t>fino a 50 posti letto</w:t>
            </w:r>
            <w:r>
              <w:t xml:space="preserve"> (</w:t>
            </w:r>
            <w:r w:rsidRPr="00205FE5">
              <w:t>esame progetto non previsto) (Cat. A)</w:t>
            </w:r>
            <w:r>
              <w:t>;</w:t>
            </w:r>
          </w:p>
          <w:p w14:paraId="6196C804" w14:textId="77777777" w:rsidR="00205FE5" w:rsidRDefault="00205FE5" w:rsidP="00966F4D">
            <w:pPr>
              <w:pStyle w:val="Nessunaspaziatura"/>
              <w:numPr>
                <w:ilvl w:val="0"/>
                <w:numId w:val="4"/>
              </w:numPr>
              <w:jc w:val="both"/>
            </w:pPr>
            <w:r w:rsidRPr="00205FE5">
              <w:t>Alberghi, pensioni, motel, villaggi albergo, residenze turistico – alberghiere, studentati, villaggi turistici, alloggi agrituristici, ostelli p</w:t>
            </w:r>
            <w:r w:rsidR="0004218E">
              <w:t>er la gioventù, rifugi alpini, B&amp;B</w:t>
            </w:r>
            <w:r w:rsidRPr="00205FE5">
              <w:t xml:space="preserve">, dormitori, case per ferie, </w:t>
            </w:r>
            <w:r w:rsidRPr="00966F4D">
              <w:rPr>
                <w:u w:val="single"/>
              </w:rPr>
              <w:t>da 50 a 100 posti letto</w:t>
            </w:r>
            <w:r w:rsidRPr="00205FE5">
              <w:t xml:space="preserve"> (Cat. B)</w:t>
            </w:r>
            <w:r>
              <w:t>;</w:t>
            </w:r>
          </w:p>
          <w:p w14:paraId="6196C805" w14:textId="77777777" w:rsidR="00205FE5" w:rsidRDefault="00205FE5" w:rsidP="00966F4D">
            <w:pPr>
              <w:pStyle w:val="Nessunaspaziatura"/>
              <w:numPr>
                <w:ilvl w:val="0"/>
                <w:numId w:val="4"/>
              </w:numPr>
              <w:jc w:val="both"/>
            </w:pPr>
            <w:r w:rsidRPr="00205FE5">
              <w:t xml:space="preserve">Alberghi, pensioni, motel, villaggi albergo, residenze turistico – alberghiere, studentati, villaggi turistici, alloggi agrituristici, ostelli per la gioventù, rifugi alpini, bed &amp; breakfast, dormitori, case per ferie, </w:t>
            </w:r>
            <w:r w:rsidRPr="00966F4D">
              <w:rPr>
                <w:u w:val="single"/>
              </w:rPr>
              <w:t>con oltre 100 posti letto</w:t>
            </w:r>
            <w:r w:rsidR="00966F4D">
              <w:t>.</w:t>
            </w:r>
          </w:p>
          <w:p w14:paraId="6196C806" w14:textId="77777777" w:rsidR="00205FE5" w:rsidRDefault="00205FE5" w:rsidP="00205FE5">
            <w:pPr>
              <w:pStyle w:val="Nessunaspaziatura"/>
              <w:jc w:val="both"/>
            </w:pPr>
          </w:p>
        </w:tc>
      </w:tr>
      <w:tr w:rsidR="00147C04" w:rsidRPr="00490091" w14:paraId="6196C816" w14:textId="77777777" w:rsidTr="00144759">
        <w:tc>
          <w:tcPr>
            <w:tcW w:w="1951" w:type="dxa"/>
          </w:tcPr>
          <w:p w14:paraId="6196C808" w14:textId="77777777" w:rsidR="00147C04" w:rsidRPr="00490091" w:rsidRDefault="00147C04" w:rsidP="00147C04">
            <w:pPr>
              <w:pStyle w:val="Nessunaspaziatura"/>
            </w:pPr>
          </w:p>
          <w:p w14:paraId="6196C809" w14:textId="77777777" w:rsidR="001174B2" w:rsidRPr="00490091" w:rsidRDefault="00F90B7A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 xml:space="preserve">Posso presentarla io oppure devo rivolgermi a un </w:t>
            </w:r>
            <w:r w:rsidR="00B23EEF">
              <w:rPr>
                <w:b/>
              </w:rPr>
              <w:t>tecnico</w:t>
            </w:r>
            <w:r w:rsidRPr="00490091">
              <w:rPr>
                <w:b/>
              </w:rPr>
              <w:t>?</w:t>
            </w:r>
          </w:p>
          <w:p w14:paraId="6196C80A" w14:textId="77777777" w:rsidR="001174B2" w:rsidRPr="00490091" w:rsidRDefault="001174B2" w:rsidP="00147C04">
            <w:pPr>
              <w:pStyle w:val="Nessunaspaziatura"/>
            </w:pPr>
          </w:p>
        </w:tc>
        <w:tc>
          <w:tcPr>
            <w:tcW w:w="7827" w:type="dxa"/>
          </w:tcPr>
          <w:p w14:paraId="6196C80B" w14:textId="77777777" w:rsidR="00147C04" w:rsidRPr="00C35132" w:rsidRDefault="00147C04" w:rsidP="00F90B7A">
            <w:pPr>
              <w:pStyle w:val="Nessunaspaziatura"/>
              <w:jc w:val="both"/>
            </w:pPr>
          </w:p>
          <w:p w14:paraId="6196C80C" w14:textId="77777777" w:rsidR="00B23EEF" w:rsidRPr="00C35132" w:rsidRDefault="00B23EEF" w:rsidP="00B23EEF">
            <w:pPr>
              <w:pStyle w:val="Nessunaspaziatura"/>
              <w:jc w:val="both"/>
            </w:pPr>
            <w:r w:rsidRPr="00C35132">
              <w:t xml:space="preserve">La presente pratica necessita di una </w:t>
            </w:r>
            <w:r w:rsidRPr="00C35132">
              <w:rPr>
                <w:u w:val="single"/>
              </w:rPr>
              <w:t xml:space="preserve">dichiarazione asseverativa di conformità </w:t>
            </w:r>
            <w:r w:rsidRPr="00C35132">
              <w:t xml:space="preserve">alle norme in materia di requisiti igienico sanitari </w:t>
            </w:r>
            <w:r w:rsidR="00966F4D" w:rsidRPr="00C35132">
              <w:t xml:space="preserve">e di sicurezza </w:t>
            </w:r>
            <w:r w:rsidRPr="00C35132">
              <w:t>per attività soggette al rispetto di requisiti specifici, nella fat</w:t>
            </w:r>
            <w:r w:rsidR="00966F4D" w:rsidRPr="00C35132">
              <w:t>tispecie le strutture ricettive (prevenzione incendi, scarichi, ecc.).</w:t>
            </w:r>
          </w:p>
          <w:p w14:paraId="6196C80D" w14:textId="77777777" w:rsidR="00B23EEF" w:rsidRPr="00C35132" w:rsidRDefault="00B23EEF" w:rsidP="00B23EEF">
            <w:pPr>
              <w:pStyle w:val="Nessunaspaziatura"/>
              <w:jc w:val="both"/>
            </w:pPr>
          </w:p>
          <w:p w14:paraId="6196C80E" w14:textId="77777777" w:rsidR="00B23EEF" w:rsidRPr="00C35132" w:rsidRDefault="00B23EEF" w:rsidP="00B23EEF">
            <w:pPr>
              <w:pStyle w:val="Nessunaspaziatura"/>
              <w:jc w:val="both"/>
            </w:pPr>
            <w:r w:rsidRPr="00C35132">
              <w:t xml:space="preserve">Occorre pertanto incaricare un tecnico abilitato il quale provvederà a compilare e firmare </w:t>
            </w:r>
            <w:r w:rsidR="004935A5">
              <w:t xml:space="preserve">i modelli A4, gli allegati al modello F20 </w:t>
            </w:r>
            <w:r w:rsidR="00966F4D" w:rsidRPr="00C35132">
              <w:t xml:space="preserve">e </w:t>
            </w:r>
            <w:r w:rsidR="004935A5">
              <w:t>altre dichiarazioni tecniche</w:t>
            </w:r>
            <w:r w:rsidR="00966F4D" w:rsidRPr="00C35132">
              <w:t xml:space="preserve"> che dovessero </w:t>
            </w:r>
            <w:r w:rsidR="004935A5">
              <w:t>necessitare</w:t>
            </w:r>
            <w:r w:rsidR="00966F4D" w:rsidRPr="00C35132">
              <w:t>.</w:t>
            </w:r>
          </w:p>
          <w:p w14:paraId="6196C80F" w14:textId="77777777" w:rsidR="00B23EEF" w:rsidRPr="00C35132" w:rsidRDefault="00B23EEF" w:rsidP="00B23EEF">
            <w:pPr>
              <w:pStyle w:val="Nessunaspaziatura"/>
              <w:jc w:val="both"/>
            </w:pPr>
          </w:p>
          <w:p w14:paraId="6196C810" w14:textId="77777777" w:rsidR="00B23EEF" w:rsidRPr="00C35132" w:rsidRDefault="00B23EEF" w:rsidP="00B23EEF">
            <w:pPr>
              <w:pStyle w:val="Nessunaspaziatura"/>
              <w:jc w:val="both"/>
            </w:pPr>
            <w:r w:rsidRPr="00C35132">
              <w:t>L’utente può peraltro gestire autonomamente la compilazione della pratica, per le parti dichiarative più generali, purché abbia in dotazione:</w:t>
            </w:r>
          </w:p>
          <w:p w14:paraId="6196C811" w14:textId="77777777" w:rsidR="00B23EEF" w:rsidRPr="00C35132" w:rsidRDefault="00B23EEF" w:rsidP="00B23EEF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PEC (Posta Elettronica Certificata);</w:t>
            </w:r>
          </w:p>
          <w:p w14:paraId="6196C812" w14:textId="77777777" w:rsidR="00B23EEF" w:rsidRPr="00C35132" w:rsidRDefault="00B23EEF" w:rsidP="00B23EEF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Kit di Firma Digitale.</w:t>
            </w:r>
          </w:p>
          <w:p w14:paraId="6196C813" w14:textId="77777777" w:rsidR="00B23EEF" w:rsidRPr="00C35132" w:rsidRDefault="00B23EEF" w:rsidP="003F2446">
            <w:pPr>
              <w:pStyle w:val="Nessunaspaziatura"/>
              <w:jc w:val="both"/>
            </w:pPr>
          </w:p>
          <w:p w14:paraId="6196C814" w14:textId="77777777" w:rsidR="00B23EEF" w:rsidRPr="00C35132" w:rsidRDefault="00B23EEF" w:rsidP="00B23EEF">
            <w:pPr>
              <w:pStyle w:val="Nessunaspaziatura"/>
              <w:jc w:val="both"/>
            </w:pPr>
            <w:r w:rsidRPr="00C35132">
              <w:t>In assenza di questi strumenti, o per altre esigenze, occorre rivolgersi ad un consulente (commercialista, tecnico abilitato, agenzia, ecc.), delegandolo con l’apposita procura; in questo caso sarà cura del soggetto delegato inviare la pratica.</w:t>
            </w:r>
          </w:p>
          <w:p w14:paraId="6196C815" w14:textId="77777777" w:rsidR="00F90B7A" w:rsidRPr="00C35132" w:rsidRDefault="00F90B7A" w:rsidP="00B23EEF">
            <w:pPr>
              <w:pStyle w:val="Nessunaspaziatura"/>
              <w:jc w:val="both"/>
            </w:pPr>
          </w:p>
        </w:tc>
      </w:tr>
      <w:tr w:rsidR="00147C04" w:rsidRPr="00490091" w14:paraId="6196C81D" w14:textId="77777777" w:rsidTr="00144759">
        <w:tc>
          <w:tcPr>
            <w:tcW w:w="1951" w:type="dxa"/>
          </w:tcPr>
          <w:p w14:paraId="6196C817" w14:textId="77777777" w:rsidR="00D32874" w:rsidRDefault="00D32874" w:rsidP="00F90B7A">
            <w:pPr>
              <w:pStyle w:val="Nessunaspaziatura"/>
              <w:rPr>
                <w:b/>
              </w:rPr>
            </w:pPr>
          </w:p>
          <w:p w14:paraId="6196C818" w14:textId="77777777" w:rsidR="00F90B7A" w:rsidRPr="00490091" w:rsidRDefault="00F90B7A" w:rsidP="00F90B7A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>Che “Tipo di procedimento” devo selezionare?</w:t>
            </w:r>
          </w:p>
          <w:p w14:paraId="6196C819" w14:textId="77777777" w:rsidR="00147C04" w:rsidRPr="00490091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6196C81A" w14:textId="77777777" w:rsidR="00147C04" w:rsidRPr="00C35132" w:rsidRDefault="00147C04" w:rsidP="007F56C3">
            <w:pPr>
              <w:pStyle w:val="Nessunaspaziatura"/>
              <w:jc w:val="both"/>
            </w:pPr>
          </w:p>
          <w:p w14:paraId="6196C81B" w14:textId="77777777" w:rsidR="00D32874" w:rsidRDefault="00D32874" w:rsidP="00E20E1D">
            <w:pPr>
              <w:pStyle w:val="Nessunaspaziatura"/>
              <w:jc w:val="both"/>
            </w:pPr>
          </w:p>
          <w:p w14:paraId="6196C81C" w14:textId="77777777" w:rsidR="00F90B7A" w:rsidRPr="00C35132" w:rsidRDefault="00F90B7A" w:rsidP="00E20E1D">
            <w:pPr>
              <w:pStyle w:val="Nessunaspaziatura"/>
              <w:jc w:val="both"/>
            </w:pPr>
            <w:r w:rsidRPr="00C35132">
              <w:t xml:space="preserve">Questo tipo di attività </w:t>
            </w:r>
            <w:r w:rsidR="00E20E1D" w:rsidRPr="00C35132">
              <w:t>richiede</w:t>
            </w:r>
            <w:r w:rsidRPr="00C35132">
              <w:t xml:space="preserve"> un’autocertificazione a 0 (zero) giorni.</w:t>
            </w:r>
          </w:p>
        </w:tc>
      </w:tr>
      <w:tr w:rsidR="00EB4D8A" w:rsidRPr="00490091" w14:paraId="6196C825" w14:textId="77777777" w:rsidTr="00144759">
        <w:tc>
          <w:tcPr>
            <w:tcW w:w="1951" w:type="dxa"/>
          </w:tcPr>
          <w:p w14:paraId="6196C81E" w14:textId="77777777" w:rsidR="00EB4D8A" w:rsidRPr="00490091" w:rsidRDefault="00EB4D8A" w:rsidP="00F90B7A">
            <w:pPr>
              <w:pStyle w:val="Nessunaspaziatura"/>
            </w:pPr>
          </w:p>
          <w:p w14:paraId="6196C81F" w14:textId="77777777" w:rsidR="00EB4D8A" w:rsidRPr="00490091" w:rsidRDefault="00EB4D8A" w:rsidP="00F90B7A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>Documentazione da allegare</w:t>
            </w:r>
          </w:p>
          <w:p w14:paraId="6196C820" w14:textId="77777777" w:rsidR="00EB4D8A" w:rsidRPr="00490091" w:rsidRDefault="00EB4D8A" w:rsidP="00F90B7A">
            <w:pPr>
              <w:pStyle w:val="Nessunaspaziatura"/>
            </w:pPr>
          </w:p>
        </w:tc>
        <w:tc>
          <w:tcPr>
            <w:tcW w:w="7827" w:type="dxa"/>
          </w:tcPr>
          <w:p w14:paraId="6196C821" w14:textId="77777777" w:rsidR="00EB4D8A" w:rsidRPr="00490091" w:rsidRDefault="00EB4D8A" w:rsidP="007F56C3">
            <w:pPr>
              <w:pStyle w:val="Nessunaspaziatura"/>
              <w:jc w:val="both"/>
            </w:pPr>
          </w:p>
          <w:p w14:paraId="6196C822" w14:textId="77777777" w:rsidR="00E84810" w:rsidRDefault="008D5616" w:rsidP="0022694D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8D5616">
              <w:t>Planimetria QUOTATA in scala 1:100 o 1:200, con evidenziata la disposizione dell’esercizio ricettivo, la destinazione dei singoli ambienti, la capacità ricettiva delle singole camere o unità residenziali ed ogni altro elemento utile a descrivere la tipologia dell’attività esercitata</w:t>
            </w:r>
            <w:r>
              <w:t>;</w:t>
            </w:r>
          </w:p>
          <w:p w14:paraId="6196C823" w14:textId="77777777" w:rsidR="008D5616" w:rsidRDefault="008D5616" w:rsidP="008D561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8D5616">
              <w:t xml:space="preserve">B10 </w:t>
            </w:r>
            <w:r w:rsidR="003B730A">
              <w:t>–</w:t>
            </w:r>
            <w:r w:rsidRPr="008D5616">
              <w:t xml:space="preserve"> F</w:t>
            </w:r>
            <w:r w:rsidR="003B730A">
              <w:t>31</w:t>
            </w:r>
            <w:r w:rsidRPr="008D5616">
              <w:t xml:space="preserve"> Classificazione strutture ricettive </w:t>
            </w:r>
            <w:r w:rsidR="00B130E0">
              <w:t xml:space="preserve">extra </w:t>
            </w:r>
            <w:r w:rsidRPr="008D5616">
              <w:t>alberghiere</w:t>
            </w:r>
            <w:r>
              <w:t>.</w:t>
            </w:r>
          </w:p>
          <w:p w14:paraId="6196C824" w14:textId="77777777" w:rsidR="008D5616" w:rsidRPr="00490091" w:rsidRDefault="008D5616" w:rsidP="008D5616">
            <w:pPr>
              <w:pStyle w:val="Nessunaspaziatura"/>
              <w:jc w:val="both"/>
            </w:pPr>
          </w:p>
        </w:tc>
      </w:tr>
      <w:tr w:rsidR="00147C04" w:rsidRPr="00490091" w14:paraId="6196C835" w14:textId="77777777" w:rsidTr="00144759">
        <w:tc>
          <w:tcPr>
            <w:tcW w:w="1951" w:type="dxa"/>
          </w:tcPr>
          <w:p w14:paraId="6196C826" w14:textId="77777777" w:rsidR="00147C04" w:rsidRPr="00490091" w:rsidRDefault="00147C04" w:rsidP="00147C04">
            <w:pPr>
              <w:pStyle w:val="Nessunaspaziatura"/>
            </w:pPr>
          </w:p>
          <w:p w14:paraId="6196C827" w14:textId="77777777" w:rsidR="007F56C3" w:rsidRPr="00490091" w:rsidRDefault="007F56C3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>Quali altri adempimenti sono necessari per l’avvio attività?</w:t>
            </w:r>
          </w:p>
          <w:p w14:paraId="6196C828" w14:textId="77777777" w:rsidR="007F56C3" w:rsidRPr="00490091" w:rsidRDefault="007F56C3" w:rsidP="00147C04">
            <w:pPr>
              <w:pStyle w:val="Nessunaspaziatura"/>
            </w:pPr>
          </w:p>
        </w:tc>
        <w:tc>
          <w:tcPr>
            <w:tcW w:w="7827" w:type="dxa"/>
          </w:tcPr>
          <w:p w14:paraId="6196C829" w14:textId="77777777" w:rsidR="00147C04" w:rsidRPr="00490091" w:rsidRDefault="00147C04" w:rsidP="007F56C3">
            <w:pPr>
              <w:pStyle w:val="Nessunaspaziatura"/>
              <w:jc w:val="both"/>
            </w:pPr>
          </w:p>
          <w:p w14:paraId="6196C82A" w14:textId="77777777" w:rsidR="001C0E0C" w:rsidRPr="00C35132" w:rsidRDefault="001C0E0C" w:rsidP="001C0E0C">
            <w:pPr>
              <w:pStyle w:val="Nessunaspaziatura"/>
              <w:jc w:val="both"/>
            </w:pPr>
            <w:r w:rsidRPr="00C35132">
              <w:t xml:space="preserve">Ogni avvio attività di tipo commerciale presuppone l’acquisizione di un numero di Partita IVA presso la Camera di Commercio territorialmente competente e i relativi adempimenti fiscali. </w:t>
            </w:r>
          </w:p>
          <w:p w14:paraId="6196C82B" w14:textId="77777777" w:rsidR="001C0E0C" w:rsidRPr="00C35132" w:rsidRDefault="001C0E0C" w:rsidP="001C0E0C">
            <w:pPr>
              <w:pStyle w:val="Nessunaspaziatura"/>
              <w:jc w:val="both"/>
            </w:pPr>
          </w:p>
          <w:p w14:paraId="6196C82C" w14:textId="77777777" w:rsidR="001C0E0C" w:rsidRDefault="001C0E0C" w:rsidP="001C0E0C">
            <w:pPr>
              <w:pStyle w:val="Nessunaspaziatura"/>
              <w:jc w:val="both"/>
            </w:pPr>
            <w:r w:rsidRPr="00C35132">
              <w:t>La pratica ad immediato avvio presentata al SUAPE consente subito l’apertura dell’attività; il SUAPE provvede entro due giorni lavorativi ad inviare una ricevuta di regolarità formale che è a tutti gli effetti il titolo abilitativo.</w:t>
            </w:r>
          </w:p>
          <w:p w14:paraId="6196C82D" w14:textId="77777777" w:rsidR="0023180C" w:rsidRDefault="0023180C" w:rsidP="001C0E0C">
            <w:pPr>
              <w:pStyle w:val="Nessunaspaziatura"/>
              <w:jc w:val="both"/>
            </w:pPr>
          </w:p>
          <w:p w14:paraId="6196C82E" w14:textId="77777777" w:rsidR="00512BA9" w:rsidRDefault="00512BA9" w:rsidP="00512BA9">
            <w:pPr>
              <w:pStyle w:val="Nessunaspaziatura"/>
              <w:jc w:val="both"/>
            </w:pPr>
            <w:r>
              <w:t xml:space="preserve">La comunicazione dei prezzi deve essere presentata entro le seguenti </w:t>
            </w:r>
            <w:r w:rsidRPr="00222E45">
              <w:rPr>
                <w:u w:val="single"/>
              </w:rPr>
              <w:t>improrogabili</w:t>
            </w:r>
            <w:r>
              <w:t xml:space="preserve"> scadenze:</w:t>
            </w:r>
          </w:p>
          <w:p w14:paraId="6196C82F" w14:textId="77777777" w:rsidR="00512BA9" w:rsidRDefault="00512BA9" w:rsidP="00512BA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 xml:space="preserve">Esercizi di nuova apertura: </w:t>
            </w:r>
            <w:r w:rsidRPr="00222E45">
              <w:rPr>
                <w:u w:val="single"/>
              </w:rPr>
              <w:t>non oltre i 30 giorni</w:t>
            </w:r>
            <w:r>
              <w:t xml:space="preserve"> dalla data di avvio attività;</w:t>
            </w:r>
          </w:p>
          <w:p w14:paraId="6196C830" w14:textId="77777777" w:rsidR="00512BA9" w:rsidRDefault="00512BA9" w:rsidP="00512BA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Strutture in attività:</w:t>
            </w:r>
          </w:p>
          <w:p w14:paraId="6196C831" w14:textId="77777777" w:rsidR="00512BA9" w:rsidRDefault="00512BA9" w:rsidP="00512BA9">
            <w:pPr>
              <w:pStyle w:val="Nessunaspaziatura"/>
              <w:numPr>
                <w:ilvl w:val="1"/>
                <w:numId w:val="6"/>
              </w:numPr>
              <w:jc w:val="both"/>
            </w:pPr>
            <w:r>
              <w:t>Entro il 1° ottobre per le tariffe da applicare dal 1° gennaio dell’anno successivo;</w:t>
            </w:r>
          </w:p>
          <w:p w14:paraId="6196C832" w14:textId="77777777" w:rsidR="00512BA9" w:rsidRDefault="00512BA9" w:rsidP="00512BA9">
            <w:pPr>
              <w:pStyle w:val="Nessunaspaziatura"/>
              <w:numPr>
                <w:ilvl w:val="1"/>
                <w:numId w:val="6"/>
              </w:numPr>
              <w:jc w:val="both"/>
            </w:pPr>
            <w:r>
              <w:t>Entro il 1° marzo per le tariffe da applicare dal 1° giugno dello stesso anno.</w:t>
            </w:r>
          </w:p>
          <w:p w14:paraId="6196C833" w14:textId="77777777" w:rsidR="00512BA9" w:rsidRDefault="00512BA9" w:rsidP="00512BA9">
            <w:pPr>
              <w:pStyle w:val="Nessunaspaziatura"/>
              <w:jc w:val="both"/>
            </w:pPr>
            <w:r>
              <w:t>La mancata presentazione entro i termini previsti comporta l’implicita conferma delle ultime tariffe comunicate.</w:t>
            </w:r>
          </w:p>
          <w:p w14:paraId="6196C834" w14:textId="77777777" w:rsidR="00E721CB" w:rsidRPr="00490091" w:rsidRDefault="00E721CB" w:rsidP="00A41DAD">
            <w:pPr>
              <w:pStyle w:val="Nessunaspaziatura"/>
              <w:jc w:val="both"/>
            </w:pPr>
          </w:p>
        </w:tc>
      </w:tr>
      <w:tr w:rsidR="006F0A9E" w:rsidRPr="00490091" w14:paraId="6196C842" w14:textId="77777777" w:rsidTr="00144759">
        <w:tc>
          <w:tcPr>
            <w:tcW w:w="1951" w:type="dxa"/>
          </w:tcPr>
          <w:p w14:paraId="6196C836" w14:textId="77777777" w:rsidR="006F0A9E" w:rsidRPr="00490091" w:rsidRDefault="006F0A9E" w:rsidP="00147C04">
            <w:pPr>
              <w:pStyle w:val="Nessunaspaziatura"/>
            </w:pPr>
          </w:p>
          <w:p w14:paraId="6196C837" w14:textId="77777777" w:rsidR="006F0A9E" w:rsidRPr="00490091" w:rsidRDefault="006F0A9E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>Come si pagano i diritti di istruttoria pratica?</w:t>
            </w:r>
          </w:p>
          <w:p w14:paraId="6196C838" w14:textId="77777777" w:rsidR="006F0A9E" w:rsidRPr="00490091" w:rsidRDefault="006F0A9E" w:rsidP="00147C04">
            <w:pPr>
              <w:pStyle w:val="Nessunaspaziatura"/>
            </w:pPr>
          </w:p>
        </w:tc>
        <w:tc>
          <w:tcPr>
            <w:tcW w:w="7827" w:type="dxa"/>
          </w:tcPr>
          <w:p w14:paraId="6196C839" w14:textId="77777777" w:rsidR="006F0A9E" w:rsidRPr="00C35132" w:rsidRDefault="006F0A9E" w:rsidP="007F56C3">
            <w:pPr>
              <w:pStyle w:val="Nessunaspaziatura"/>
              <w:jc w:val="both"/>
            </w:pPr>
          </w:p>
          <w:p w14:paraId="1D1DF632" w14:textId="77777777" w:rsidR="007B253F" w:rsidRDefault="007B253F" w:rsidP="007B25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Questa tipologia di avvio attività è soggetta al pagamento di € 50,00 per diritti di istruttoria pratica, da versare con Sistema Pago PA o tramite bonifico al seguente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217A9DCE" w14:textId="77777777" w:rsidR="007B253F" w:rsidRDefault="007B253F" w:rsidP="007B25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8049FCE" w14:textId="77777777" w:rsidR="007B253F" w:rsidRDefault="007B253F" w:rsidP="007B25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IBAN: IT06J0760103200001073284026 Codice ABI di poste italiane: 07601 Causale: Diritti di istruttoria SUAPE 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647395F9" w14:textId="77777777" w:rsidR="007B253F" w:rsidRDefault="007B253F" w:rsidP="007B25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14D6047" w14:textId="77777777" w:rsidR="007B253F" w:rsidRDefault="007B253F" w:rsidP="007B25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La ricevuta di pagamento dovrà essere scansionata e allegata in formato PDF alla documentazione della pratica, come allegato libero.</w:t>
            </w:r>
          </w:p>
          <w:p w14:paraId="6196C841" w14:textId="77777777" w:rsidR="00A25703" w:rsidRPr="00C35132" w:rsidRDefault="00A25703" w:rsidP="007B253F">
            <w:pPr>
              <w:pStyle w:val="Nessunaspaziatura"/>
              <w:jc w:val="both"/>
            </w:pPr>
          </w:p>
        </w:tc>
      </w:tr>
      <w:tr w:rsidR="00A25703" w:rsidRPr="00490091" w14:paraId="6196C850" w14:textId="77777777" w:rsidTr="00144759">
        <w:tc>
          <w:tcPr>
            <w:tcW w:w="1951" w:type="dxa"/>
          </w:tcPr>
          <w:p w14:paraId="6196C843" w14:textId="77777777" w:rsidR="00A25703" w:rsidRPr="00490091" w:rsidRDefault="00A25703" w:rsidP="00147C04">
            <w:pPr>
              <w:pStyle w:val="Nessunaspaziatura"/>
            </w:pPr>
          </w:p>
          <w:p w14:paraId="6196C844" w14:textId="77777777" w:rsidR="00A25703" w:rsidRPr="00490091" w:rsidRDefault="0084634A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>I nostri uffici</w:t>
            </w:r>
          </w:p>
          <w:p w14:paraId="6196C845" w14:textId="77777777" w:rsidR="00A25703" w:rsidRPr="00490091" w:rsidRDefault="00A25703" w:rsidP="00147C04">
            <w:pPr>
              <w:pStyle w:val="Nessunaspaziatura"/>
            </w:pPr>
          </w:p>
        </w:tc>
        <w:tc>
          <w:tcPr>
            <w:tcW w:w="7827" w:type="dxa"/>
          </w:tcPr>
          <w:p w14:paraId="6196C846" w14:textId="77777777" w:rsidR="00A25703" w:rsidRPr="00C35132" w:rsidRDefault="00A25703" w:rsidP="007F56C3">
            <w:pPr>
              <w:pStyle w:val="Nessunaspaziatura"/>
              <w:jc w:val="both"/>
            </w:pPr>
          </w:p>
          <w:p w14:paraId="6196C847" w14:textId="77777777" w:rsidR="00CA1E3B" w:rsidRPr="00C35132" w:rsidRDefault="00A25703" w:rsidP="007F56C3">
            <w:pPr>
              <w:pStyle w:val="Nessunaspaziatura"/>
              <w:jc w:val="both"/>
            </w:pPr>
            <w:r w:rsidRPr="00C35132">
              <w:t>Gli uffici comunali del SUAPE si trovano al terzo piano del Comune di Olbia in via Garibaldi n. 49</w:t>
            </w:r>
            <w:r w:rsidR="00CA1E3B" w:rsidRPr="00C35132">
              <w:t>.</w:t>
            </w:r>
          </w:p>
          <w:p w14:paraId="6196C848" w14:textId="77777777" w:rsidR="00CA1E3B" w:rsidRPr="00C35132" w:rsidRDefault="00CA1E3B" w:rsidP="007F56C3">
            <w:pPr>
              <w:pStyle w:val="Nessunaspaziatura"/>
              <w:jc w:val="both"/>
            </w:pPr>
          </w:p>
          <w:p w14:paraId="5AACFB3F" w14:textId="77777777" w:rsidR="00D124AF" w:rsidRDefault="00D124AF" w:rsidP="00D124AF">
            <w:pPr>
              <w:pStyle w:val="Nessunaspaziatura"/>
              <w:jc w:val="both"/>
            </w:pPr>
            <w:r>
              <w:t xml:space="preserve">Operatori </w:t>
            </w:r>
            <w:proofErr w:type="spellStart"/>
            <w:proofErr w:type="gramStart"/>
            <w:r>
              <w:t>Suape</w:t>
            </w:r>
            <w:proofErr w:type="spellEnd"/>
            <w:r>
              <w:t xml:space="preserve">  di</w:t>
            </w:r>
            <w:proofErr w:type="gramEnd"/>
            <w:r>
              <w:t xml:space="preserve"> riferimento:</w:t>
            </w:r>
          </w:p>
          <w:p w14:paraId="392F936D" w14:textId="77777777" w:rsidR="00D124AF" w:rsidRDefault="00D124AF" w:rsidP="00D124AF">
            <w:pPr>
              <w:pStyle w:val="Nessunaspaziatura"/>
              <w:jc w:val="both"/>
            </w:pPr>
            <w:r>
              <w:t xml:space="preserve">Dott. Massimo Depalmas – tel. 0789/52063 </w:t>
            </w:r>
            <w:hyperlink r:id="rId6" w:history="1">
              <w:r>
                <w:rPr>
                  <w:rStyle w:val="Collegamentoipertestuale"/>
                </w:rPr>
                <w:t>mdepalmas@comune.olbia.ot.it</w:t>
              </w:r>
            </w:hyperlink>
            <w:r>
              <w:t xml:space="preserve"> </w:t>
            </w:r>
          </w:p>
          <w:p w14:paraId="713799E1" w14:textId="77777777" w:rsidR="00D124AF" w:rsidRDefault="00D124AF" w:rsidP="00D124AF">
            <w:pPr>
              <w:pStyle w:val="Nessunaspaziatura"/>
              <w:jc w:val="both"/>
            </w:pPr>
            <w:r>
              <w:t xml:space="preserve">Dott. Ivan Ponsano – tel. 0789/52067 </w:t>
            </w:r>
            <w:hyperlink r:id="rId7" w:history="1">
              <w:r>
                <w:rPr>
                  <w:rStyle w:val="Collegamentoipertestuale"/>
                </w:rPr>
                <w:t>ivan.ponsano@comune.olbia.ot.it</w:t>
              </w:r>
            </w:hyperlink>
            <w:r>
              <w:t xml:space="preserve"> </w:t>
            </w:r>
          </w:p>
          <w:p w14:paraId="7D175268" w14:textId="77777777" w:rsidR="00D124AF" w:rsidRDefault="00D124AF" w:rsidP="00D124AF">
            <w:pPr>
              <w:pStyle w:val="Nessunaspaziatura"/>
            </w:pPr>
            <w:r>
              <w:t>Dott.ssa Annalisa Sanna – tel. 0789/52136 annalisa.sanna@comune.olbia.ot.it</w:t>
            </w:r>
          </w:p>
          <w:p w14:paraId="6196C84D" w14:textId="77777777" w:rsidR="00CA1E3B" w:rsidRPr="00C35132" w:rsidRDefault="00CA1E3B" w:rsidP="007F56C3">
            <w:pPr>
              <w:pStyle w:val="Nessunaspaziatura"/>
              <w:jc w:val="both"/>
            </w:pPr>
            <w:bookmarkStart w:id="0" w:name="_GoBack"/>
            <w:bookmarkEnd w:id="0"/>
          </w:p>
          <w:p w14:paraId="6196C84E" w14:textId="77777777" w:rsidR="00CA1E3B" w:rsidRPr="00C35132" w:rsidRDefault="00CA1E3B" w:rsidP="007F56C3">
            <w:pPr>
              <w:pStyle w:val="Nessunaspaziatura"/>
              <w:jc w:val="both"/>
            </w:pPr>
            <w:r w:rsidRPr="00C35132">
              <w:t xml:space="preserve">Orari di ricevimento del pubblico: Lun – Mar – </w:t>
            </w:r>
            <w:proofErr w:type="gramStart"/>
            <w:r w:rsidRPr="00C35132">
              <w:t>Gio  dalle</w:t>
            </w:r>
            <w:proofErr w:type="gramEnd"/>
            <w:r w:rsidRPr="00C35132">
              <w:t xml:space="preserve"> ore 10.00 alle ore 13.00.</w:t>
            </w:r>
          </w:p>
          <w:p w14:paraId="6196C84F" w14:textId="77777777" w:rsidR="00CA1E3B" w:rsidRPr="00C35132" w:rsidRDefault="00CA1E3B" w:rsidP="007F56C3">
            <w:pPr>
              <w:pStyle w:val="Nessunaspaziatura"/>
              <w:jc w:val="both"/>
            </w:pPr>
          </w:p>
        </w:tc>
      </w:tr>
      <w:tr w:rsidR="00B82C44" w14:paraId="6196C856" w14:textId="77777777" w:rsidTr="00144759">
        <w:tc>
          <w:tcPr>
            <w:tcW w:w="1951" w:type="dxa"/>
          </w:tcPr>
          <w:p w14:paraId="6196C851" w14:textId="77777777" w:rsidR="00B82C44" w:rsidRPr="00490091" w:rsidRDefault="00B82C44" w:rsidP="00147C04">
            <w:pPr>
              <w:pStyle w:val="Nessunaspaziatura"/>
            </w:pPr>
          </w:p>
          <w:p w14:paraId="6196C852" w14:textId="77777777" w:rsidR="00B82C44" w:rsidRPr="00490091" w:rsidRDefault="00B82C44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>Assistenza tecnica sul portale telematico</w:t>
            </w:r>
          </w:p>
          <w:p w14:paraId="6196C853" w14:textId="77777777" w:rsidR="00B82C44" w:rsidRPr="00490091" w:rsidRDefault="00B82C44" w:rsidP="00147C04">
            <w:pPr>
              <w:pStyle w:val="Nessunaspaziatura"/>
            </w:pPr>
          </w:p>
        </w:tc>
        <w:tc>
          <w:tcPr>
            <w:tcW w:w="7827" w:type="dxa"/>
          </w:tcPr>
          <w:p w14:paraId="6196C854" w14:textId="77777777" w:rsidR="00B82C44" w:rsidRPr="00C35132" w:rsidRDefault="00B82C44" w:rsidP="007F56C3">
            <w:pPr>
              <w:pStyle w:val="Nessunaspaziatura"/>
              <w:jc w:val="both"/>
            </w:pPr>
          </w:p>
          <w:p w14:paraId="6196C855" w14:textId="77777777" w:rsidR="007C56F2" w:rsidRPr="00C35132" w:rsidRDefault="007C56F2" w:rsidP="007F56C3">
            <w:pPr>
              <w:pStyle w:val="Nessunaspaziatura"/>
              <w:jc w:val="both"/>
            </w:pPr>
            <w:r w:rsidRPr="00C35132">
              <w:t xml:space="preserve">Il Coordinamento Regionale SUAPE è a disposizione per garantire l’assistenza </w:t>
            </w:r>
            <w:r w:rsidR="00E20E1D" w:rsidRPr="00C35132">
              <w:t xml:space="preserve">telefonica e a mezzo mail </w:t>
            </w:r>
            <w:r w:rsidRPr="00C35132">
              <w:t xml:space="preserve">agli utenti e tecnici per la presentazione e la compilazione dei modelli e l’assistenza informatica per eventuali difficoltà su invio e monitoraggio telematico della </w:t>
            </w:r>
            <w:proofErr w:type="gramStart"/>
            <w:r w:rsidRPr="00C35132">
              <w:t>pratica,  al</w:t>
            </w:r>
            <w:proofErr w:type="gramEnd"/>
            <w:r w:rsidRPr="00C35132">
              <w:t xml:space="preserve"> sito </w:t>
            </w:r>
            <w:hyperlink r:id="rId8" w:history="1">
              <w:r w:rsidRPr="00C35132">
                <w:rPr>
                  <w:rStyle w:val="Collegamentoipertestuale"/>
                </w:rPr>
                <w:t>www.sardegnaimpresa.eu/it/sportello-unico</w:t>
              </w:r>
            </w:hyperlink>
            <w:r w:rsidRPr="00C35132">
              <w:t xml:space="preserve"> cliccando sulla voce “Supporto”. </w:t>
            </w:r>
          </w:p>
        </w:tc>
      </w:tr>
    </w:tbl>
    <w:p w14:paraId="6196C857" w14:textId="77777777" w:rsidR="00147C04" w:rsidRPr="00147C04" w:rsidRDefault="00147C04" w:rsidP="00147C04">
      <w:pPr>
        <w:pStyle w:val="Nessunaspaziatura"/>
      </w:pPr>
    </w:p>
    <w:sectPr w:rsidR="00147C04" w:rsidRPr="00147C04" w:rsidSect="00927817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2046E"/>
    <w:multiLevelType w:val="hybridMultilevel"/>
    <w:tmpl w:val="C5A4AA24"/>
    <w:lvl w:ilvl="0" w:tplc="26C6F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C4673"/>
    <w:multiLevelType w:val="hybridMultilevel"/>
    <w:tmpl w:val="DCEE3328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A1927"/>
    <w:multiLevelType w:val="hybridMultilevel"/>
    <w:tmpl w:val="5CEC4CEE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53702"/>
    <w:multiLevelType w:val="hybridMultilevel"/>
    <w:tmpl w:val="2DD0EEFA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1277F"/>
    <w:multiLevelType w:val="hybridMultilevel"/>
    <w:tmpl w:val="5734F13A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C1DAE"/>
    <w:multiLevelType w:val="hybridMultilevel"/>
    <w:tmpl w:val="A14A1D32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47C04"/>
    <w:rsid w:val="00005264"/>
    <w:rsid w:val="00027016"/>
    <w:rsid w:val="0004218E"/>
    <w:rsid w:val="00046F7D"/>
    <w:rsid w:val="000542A1"/>
    <w:rsid w:val="0006124D"/>
    <w:rsid w:val="00066869"/>
    <w:rsid w:val="000A798F"/>
    <w:rsid w:val="000B1561"/>
    <w:rsid w:val="000C492C"/>
    <w:rsid w:val="000D4461"/>
    <w:rsid w:val="000E153A"/>
    <w:rsid w:val="000E2448"/>
    <w:rsid w:val="000F5522"/>
    <w:rsid w:val="001174B2"/>
    <w:rsid w:val="00144759"/>
    <w:rsid w:val="00147C04"/>
    <w:rsid w:val="00185084"/>
    <w:rsid w:val="00194D1E"/>
    <w:rsid w:val="001C0E0C"/>
    <w:rsid w:val="001C1337"/>
    <w:rsid w:val="001C7752"/>
    <w:rsid w:val="001D0910"/>
    <w:rsid w:val="001D1E8B"/>
    <w:rsid w:val="001E5896"/>
    <w:rsid w:val="001F1246"/>
    <w:rsid w:val="001F1417"/>
    <w:rsid w:val="001F3D09"/>
    <w:rsid w:val="00205FE5"/>
    <w:rsid w:val="0022694D"/>
    <w:rsid w:val="0023180C"/>
    <w:rsid w:val="00241A3B"/>
    <w:rsid w:val="00261C59"/>
    <w:rsid w:val="00276AD4"/>
    <w:rsid w:val="002A32EB"/>
    <w:rsid w:val="002B31C3"/>
    <w:rsid w:val="002F1110"/>
    <w:rsid w:val="002F1137"/>
    <w:rsid w:val="00317306"/>
    <w:rsid w:val="003307E3"/>
    <w:rsid w:val="003339B3"/>
    <w:rsid w:val="003626E2"/>
    <w:rsid w:val="00383E0C"/>
    <w:rsid w:val="003A3330"/>
    <w:rsid w:val="003A59B5"/>
    <w:rsid w:val="003B4028"/>
    <w:rsid w:val="003B730A"/>
    <w:rsid w:val="003C26A8"/>
    <w:rsid w:val="003D5E4B"/>
    <w:rsid w:val="003E4033"/>
    <w:rsid w:val="003F2446"/>
    <w:rsid w:val="00447AAD"/>
    <w:rsid w:val="00462542"/>
    <w:rsid w:val="00473D6B"/>
    <w:rsid w:val="00482AB8"/>
    <w:rsid w:val="00490091"/>
    <w:rsid w:val="004935A5"/>
    <w:rsid w:val="0049468E"/>
    <w:rsid w:val="004A267F"/>
    <w:rsid w:val="004A6C52"/>
    <w:rsid w:val="004A7F6E"/>
    <w:rsid w:val="004B7721"/>
    <w:rsid w:val="004C1FB4"/>
    <w:rsid w:val="004D59A3"/>
    <w:rsid w:val="004F171D"/>
    <w:rsid w:val="004F419B"/>
    <w:rsid w:val="00512BA9"/>
    <w:rsid w:val="00517C86"/>
    <w:rsid w:val="005238FA"/>
    <w:rsid w:val="00556649"/>
    <w:rsid w:val="005609B3"/>
    <w:rsid w:val="00582295"/>
    <w:rsid w:val="005A2A68"/>
    <w:rsid w:val="005A7960"/>
    <w:rsid w:val="005B1A4B"/>
    <w:rsid w:val="005E7F0D"/>
    <w:rsid w:val="00615952"/>
    <w:rsid w:val="0061770E"/>
    <w:rsid w:val="006215B5"/>
    <w:rsid w:val="0063552C"/>
    <w:rsid w:val="00664FEC"/>
    <w:rsid w:val="00667918"/>
    <w:rsid w:val="0068664E"/>
    <w:rsid w:val="0069494F"/>
    <w:rsid w:val="006B2E7E"/>
    <w:rsid w:val="006B3047"/>
    <w:rsid w:val="006C28CC"/>
    <w:rsid w:val="006E0AAF"/>
    <w:rsid w:val="006E2873"/>
    <w:rsid w:val="006E3036"/>
    <w:rsid w:val="006E39B4"/>
    <w:rsid w:val="006F0A9E"/>
    <w:rsid w:val="006F2484"/>
    <w:rsid w:val="006F664C"/>
    <w:rsid w:val="00720B80"/>
    <w:rsid w:val="00726AD4"/>
    <w:rsid w:val="00743F26"/>
    <w:rsid w:val="00764235"/>
    <w:rsid w:val="00771112"/>
    <w:rsid w:val="00774D35"/>
    <w:rsid w:val="007775FB"/>
    <w:rsid w:val="007A1855"/>
    <w:rsid w:val="007B253F"/>
    <w:rsid w:val="007B48A1"/>
    <w:rsid w:val="007C56F2"/>
    <w:rsid w:val="007C7489"/>
    <w:rsid w:val="007D5FCC"/>
    <w:rsid w:val="007E10AE"/>
    <w:rsid w:val="007F56C3"/>
    <w:rsid w:val="00803B1A"/>
    <w:rsid w:val="00812D97"/>
    <w:rsid w:val="008175DC"/>
    <w:rsid w:val="0084634A"/>
    <w:rsid w:val="008564A5"/>
    <w:rsid w:val="00864D59"/>
    <w:rsid w:val="0089510C"/>
    <w:rsid w:val="008D5616"/>
    <w:rsid w:val="00927817"/>
    <w:rsid w:val="00927DC4"/>
    <w:rsid w:val="00945AF8"/>
    <w:rsid w:val="0094602C"/>
    <w:rsid w:val="0095423A"/>
    <w:rsid w:val="009575A8"/>
    <w:rsid w:val="00966F4D"/>
    <w:rsid w:val="00972B53"/>
    <w:rsid w:val="00977F8F"/>
    <w:rsid w:val="00982461"/>
    <w:rsid w:val="009A54CA"/>
    <w:rsid w:val="009B2A1B"/>
    <w:rsid w:val="00A14FB2"/>
    <w:rsid w:val="00A22791"/>
    <w:rsid w:val="00A25703"/>
    <w:rsid w:val="00A3385F"/>
    <w:rsid w:val="00A41DAD"/>
    <w:rsid w:val="00A46779"/>
    <w:rsid w:val="00A71C4C"/>
    <w:rsid w:val="00AB5FA0"/>
    <w:rsid w:val="00AC3FDA"/>
    <w:rsid w:val="00AF5624"/>
    <w:rsid w:val="00B130E0"/>
    <w:rsid w:val="00B23EEF"/>
    <w:rsid w:val="00B35C3B"/>
    <w:rsid w:val="00B52E8C"/>
    <w:rsid w:val="00B54750"/>
    <w:rsid w:val="00B60138"/>
    <w:rsid w:val="00B82C44"/>
    <w:rsid w:val="00BA0697"/>
    <w:rsid w:val="00BB4F11"/>
    <w:rsid w:val="00BD37E0"/>
    <w:rsid w:val="00BD5445"/>
    <w:rsid w:val="00BE13C1"/>
    <w:rsid w:val="00C35132"/>
    <w:rsid w:val="00C40392"/>
    <w:rsid w:val="00C741C3"/>
    <w:rsid w:val="00C87B58"/>
    <w:rsid w:val="00C96CF5"/>
    <w:rsid w:val="00CA1E3B"/>
    <w:rsid w:val="00CB1AA0"/>
    <w:rsid w:val="00CC720A"/>
    <w:rsid w:val="00CD5705"/>
    <w:rsid w:val="00CD67EE"/>
    <w:rsid w:val="00CD76AC"/>
    <w:rsid w:val="00CE7612"/>
    <w:rsid w:val="00CF12A8"/>
    <w:rsid w:val="00CF34E5"/>
    <w:rsid w:val="00D05504"/>
    <w:rsid w:val="00D124AF"/>
    <w:rsid w:val="00D32874"/>
    <w:rsid w:val="00D36B24"/>
    <w:rsid w:val="00D50D2C"/>
    <w:rsid w:val="00D6537F"/>
    <w:rsid w:val="00D91C8D"/>
    <w:rsid w:val="00DA05B7"/>
    <w:rsid w:val="00DA09B7"/>
    <w:rsid w:val="00DC104D"/>
    <w:rsid w:val="00DC3CA5"/>
    <w:rsid w:val="00DF45FA"/>
    <w:rsid w:val="00DF704F"/>
    <w:rsid w:val="00E16FC5"/>
    <w:rsid w:val="00E20E1D"/>
    <w:rsid w:val="00E23EC7"/>
    <w:rsid w:val="00E2584A"/>
    <w:rsid w:val="00E2770A"/>
    <w:rsid w:val="00E52A57"/>
    <w:rsid w:val="00E6331B"/>
    <w:rsid w:val="00E65A85"/>
    <w:rsid w:val="00E721CB"/>
    <w:rsid w:val="00E84810"/>
    <w:rsid w:val="00EB371E"/>
    <w:rsid w:val="00EB4D8A"/>
    <w:rsid w:val="00EE1C99"/>
    <w:rsid w:val="00EF1F50"/>
    <w:rsid w:val="00EF51F9"/>
    <w:rsid w:val="00EF7DF3"/>
    <w:rsid w:val="00F03C40"/>
    <w:rsid w:val="00F150FA"/>
    <w:rsid w:val="00F33CF6"/>
    <w:rsid w:val="00F4499F"/>
    <w:rsid w:val="00F458D7"/>
    <w:rsid w:val="00F610CD"/>
    <w:rsid w:val="00F90B7A"/>
    <w:rsid w:val="00FA50FB"/>
    <w:rsid w:val="00FC7440"/>
    <w:rsid w:val="00FD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C794"/>
  <w15:docId w15:val="{44A69B98-5DAA-465F-A0C4-7A5F1BA8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0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47C04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14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47C04"/>
    <w:rPr>
      <w:color w:val="0000FF" w:themeColor="hyperlink"/>
      <w:u w:val="single"/>
    </w:rPr>
  </w:style>
  <w:style w:type="paragraph" w:customStyle="1" w:styleId="paragraph">
    <w:name w:val="paragraph"/>
    <w:basedOn w:val="Normale"/>
    <w:rsid w:val="007B253F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7B253F"/>
  </w:style>
  <w:style w:type="character" w:customStyle="1" w:styleId="eop">
    <w:name w:val="eop"/>
    <w:basedOn w:val="Carpredefinitoparagrafo"/>
    <w:rsid w:val="007B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degnaimpresa.eu/it/sportello-uni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.ponsano@comune.olbia.o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epalmas@comune.olbia.ot.it" TargetMode="External"/><Relationship Id="rId5" Type="http://schemas.openxmlformats.org/officeDocument/2006/relationships/hyperlink" Target="http://www.sardegnaimpresa.eu/it/sportello-unic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ivan.ponsano</dc:creator>
  <cp:keywords/>
  <dc:description/>
  <cp:lastModifiedBy>Massimo Depalmas</cp:lastModifiedBy>
  <cp:revision>162</cp:revision>
  <dcterms:created xsi:type="dcterms:W3CDTF">2020-03-20T09:00:00Z</dcterms:created>
  <dcterms:modified xsi:type="dcterms:W3CDTF">2025-02-11T08:18:00Z</dcterms:modified>
</cp:coreProperties>
</file>