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6E70B" w14:textId="77777777" w:rsidR="00162DA7" w:rsidRDefault="00E84177" w:rsidP="00147C04">
      <w:pPr>
        <w:pStyle w:val="Nessunaspaziatur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AGENZIE D’AFFARI</w:t>
      </w:r>
    </w:p>
    <w:p w14:paraId="2196E70C" w14:textId="77777777" w:rsidR="00E84177" w:rsidRPr="00147C04" w:rsidRDefault="00E84177" w:rsidP="00147C04">
      <w:pPr>
        <w:pStyle w:val="Nessunaspaziatur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E47691">
        <w:rPr>
          <w:b/>
          <w:sz w:val="28"/>
          <w:szCs w:val="28"/>
        </w:rPr>
        <w:t>ESCLUSE</w:t>
      </w:r>
      <w:r>
        <w:rPr>
          <w:b/>
          <w:sz w:val="28"/>
          <w:szCs w:val="28"/>
        </w:rPr>
        <w:t xml:space="preserve"> AGENZIE DI RECUPERO CREDITI)</w:t>
      </w:r>
    </w:p>
    <w:p w14:paraId="2196E70D" w14:textId="77777777" w:rsidR="00147C04" w:rsidRPr="00147C04" w:rsidRDefault="00147C04" w:rsidP="00147C04">
      <w:pPr>
        <w:pStyle w:val="Nessunaspaziatura"/>
        <w:jc w:val="center"/>
        <w:rPr>
          <w:b/>
          <w:sz w:val="28"/>
          <w:szCs w:val="28"/>
        </w:rPr>
      </w:pPr>
      <w:r w:rsidRPr="00147C04">
        <w:rPr>
          <w:b/>
          <w:sz w:val="28"/>
          <w:szCs w:val="28"/>
        </w:rPr>
        <w:t>AVVIO ATTIVITÀ</w:t>
      </w:r>
    </w:p>
    <w:p w14:paraId="2196E70E" w14:textId="77777777" w:rsidR="00147C04" w:rsidRDefault="00147C04" w:rsidP="00147C04">
      <w:pPr>
        <w:pStyle w:val="Nessunaspaziatura"/>
      </w:pPr>
    </w:p>
    <w:p w14:paraId="2196E70F" w14:textId="77777777" w:rsidR="00147C04" w:rsidRDefault="00147C04" w:rsidP="00147C04">
      <w:pPr>
        <w:pStyle w:val="Nessunaspaziatura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7827"/>
      </w:tblGrid>
      <w:tr w:rsidR="00147C04" w14:paraId="2196E715" w14:textId="77777777" w:rsidTr="40D7869A">
        <w:tc>
          <w:tcPr>
            <w:tcW w:w="1951" w:type="dxa"/>
          </w:tcPr>
          <w:p w14:paraId="2196E710" w14:textId="77777777" w:rsidR="00147C04" w:rsidRDefault="00147C04" w:rsidP="00147C04">
            <w:pPr>
              <w:pStyle w:val="Nessunaspaziatura"/>
            </w:pPr>
          </w:p>
          <w:p w14:paraId="2196E711" w14:textId="77777777" w:rsidR="00147C04" w:rsidRPr="00147C04" w:rsidRDefault="00147C04" w:rsidP="00147C04">
            <w:pPr>
              <w:pStyle w:val="Nessunaspaziatura"/>
              <w:rPr>
                <w:b/>
              </w:rPr>
            </w:pPr>
            <w:r w:rsidRPr="00147C04">
              <w:rPr>
                <w:b/>
              </w:rPr>
              <w:t>Descrizione</w:t>
            </w:r>
          </w:p>
          <w:p w14:paraId="2196E712" w14:textId="77777777" w:rsidR="00147C04" w:rsidRDefault="00147C04" w:rsidP="00147C04">
            <w:pPr>
              <w:pStyle w:val="Nessunaspaziatura"/>
            </w:pPr>
          </w:p>
        </w:tc>
        <w:tc>
          <w:tcPr>
            <w:tcW w:w="7827" w:type="dxa"/>
          </w:tcPr>
          <w:p w14:paraId="2196E713" w14:textId="77777777" w:rsidR="001D1E8B" w:rsidRDefault="001D1E8B" w:rsidP="001D1E8B">
            <w:pPr>
              <w:pStyle w:val="Nessunaspaziatura"/>
              <w:jc w:val="both"/>
            </w:pPr>
          </w:p>
          <w:p w14:paraId="2196E714" w14:textId="77777777" w:rsidR="001D1E8B" w:rsidRDefault="00BF6518" w:rsidP="00935F59">
            <w:pPr>
              <w:pStyle w:val="Nessunaspaziatura"/>
              <w:jc w:val="both"/>
            </w:pPr>
            <w:r w:rsidRPr="00BF6518">
              <w:t>Attività di intermediazione mediante agenzia d’affari</w:t>
            </w:r>
            <w:r>
              <w:t>.</w:t>
            </w:r>
          </w:p>
        </w:tc>
      </w:tr>
      <w:tr w:rsidR="00DA05B7" w14:paraId="2196E71B" w14:textId="77777777" w:rsidTr="40D7869A">
        <w:tc>
          <w:tcPr>
            <w:tcW w:w="1951" w:type="dxa"/>
          </w:tcPr>
          <w:p w14:paraId="2196E716" w14:textId="77777777" w:rsidR="00DA05B7" w:rsidRDefault="00DA05B7" w:rsidP="00147C04">
            <w:pPr>
              <w:pStyle w:val="Nessunaspaziatura"/>
            </w:pPr>
          </w:p>
          <w:p w14:paraId="2196E717" w14:textId="77777777" w:rsidR="00DA05B7" w:rsidRPr="00DA05B7" w:rsidRDefault="00DA05B7" w:rsidP="00147C04">
            <w:pPr>
              <w:pStyle w:val="Nessunaspaziatura"/>
              <w:rPr>
                <w:b/>
              </w:rPr>
            </w:pPr>
            <w:r w:rsidRPr="00DA05B7">
              <w:rPr>
                <w:b/>
              </w:rPr>
              <w:t>Riferimenti normativi</w:t>
            </w:r>
          </w:p>
          <w:p w14:paraId="2196E718" w14:textId="77777777" w:rsidR="00DA05B7" w:rsidRDefault="00DA05B7" w:rsidP="00147C04">
            <w:pPr>
              <w:pStyle w:val="Nessunaspaziatura"/>
            </w:pPr>
          </w:p>
        </w:tc>
        <w:tc>
          <w:tcPr>
            <w:tcW w:w="7827" w:type="dxa"/>
          </w:tcPr>
          <w:p w14:paraId="2196E719" w14:textId="77777777" w:rsidR="00DA05B7" w:rsidRDefault="00DA05B7" w:rsidP="00144759">
            <w:pPr>
              <w:pStyle w:val="Nessunaspaziatura"/>
              <w:jc w:val="both"/>
            </w:pPr>
          </w:p>
          <w:p w14:paraId="2196E71A" w14:textId="77777777" w:rsidR="00935F59" w:rsidRDefault="00BF6518" w:rsidP="00BF6518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A</w:t>
            </w:r>
            <w:r w:rsidRPr="00BF6518">
              <w:t>rt. 115</w:t>
            </w:r>
            <w:r>
              <w:t>,</w:t>
            </w:r>
            <w:r w:rsidRPr="00BF6518">
              <w:t xml:space="preserve"> T</w:t>
            </w:r>
            <w:r>
              <w:t>.</w:t>
            </w:r>
            <w:r w:rsidRPr="00BF6518">
              <w:t>U</w:t>
            </w:r>
            <w:r>
              <w:t>.</w:t>
            </w:r>
            <w:r w:rsidRPr="00BF6518">
              <w:t>L</w:t>
            </w:r>
            <w:r>
              <w:t>.</w:t>
            </w:r>
            <w:r w:rsidRPr="00BF6518">
              <w:t>P</w:t>
            </w:r>
            <w:r>
              <w:t>.</w:t>
            </w:r>
            <w:r w:rsidRPr="00BF6518">
              <w:t>S</w:t>
            </w:r>
            <w:r>
              <w:t>.</w:t>
            </w:r>
          </w:p>
        </w:tc>
      </w:tr>
      <w:tr w:rsidR="00147C04" w14:paraId="2196E726" w14:textId="77777777" w:rsidTr="40D7869A">
        <w:tc>
          <w:tcPr>
            <w:tcW w:w="1951" w:type="dxa"/>
          </w:tcPr>
          <w:p w14:paraId="2196E71C" w14:textId="77777777" w:rsidR="00147C04" w:rsidRDefault="00147C04" w:rsidP="00147C04">
            <w:pPr>
              <w:pStyle w:val="Nessunaspaziatura"/>
            </w:pPr>
          </w:p>
          <w:p w14:paraId="2196E71D" w14:textId="77777777" w:rsidR="00147C04" w:rsidRPr="00147C04" w:rsidRDefault="00147C04" w:rsidP="00147C04">
            <w:pPr>
              <w:pStyle w:val="Nessunaspaziatura"/>
              <w:rPr>
                <w:b/>
              </w:rPr>
            </w:pPr>
            <w:r w:rsidRPr="00147C04">
              <w:rPr>
                <w:b/>
              </w:rPr>
              <w:t xml:space="preserve">Requisiti </w:t>
            </w:r>
            <w:r w:rsidR="006E2873">
              <w:rPr>
                <w:b/>
              </w:rPr>
              <w:t>generali</w:t>
            </w:r>
          </w:p>
          <w:p w14:paraId="2196E71E" w14:textId="77777777" w:rsidR="00147C04" w:rsidRDefault="00147C04" w:rsidP="00147C04">
            <w:pPr>
              <w:pStyle w:val="Nessunaspaziatura"/>
            </w:pPr>
          </w:p>
          <w:p w14:paraId="2196E71F" w14:textId="77777777" w:rsidR="00147C04" w:rsidRDefault="00147C04" w:rsidP="00147C04">
            <w:pPr>
              <w:pStyle w:val="Nessunaspaziatura"/>
            </w:pPr>
          </w:p>
        </w:tc>
        <w:tc>
          <w:tcPr>
            <w:tcW w:w="7827" w:type="dxa"/>
          </w:tcPr>
          <w:p w14:paraId="2196E720" w14:textId="77777777" w:rsidR="00147C04" w:rsidRDefault="00147C04" w:rsidP="00EE67D1">
            <w:pPr>
              <w:pStyle w:val="Nessunaspaziatura"/>
              <w:jc w:val="both"/>
            </w:pPr>
          </w:p>
          <w:p w14:paraId="2196E721" w14:textId="77777777" w:rsidR="00D4641D" w:rsidRDefault="00D4641D" w:rsidP="00144759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 xml:space="preserve">Requisiti </w:t>
            </w:r>
            <w:r w:rsidR="00BF6518">
              <w:t>antimafia</w:t>
            </w:r>
            <w:r>
              <w:t>;</w:t>
            </w:r>
          </w:p>
          <w:p w14:paraId="2196E722" w14:textId="77777777" w:rsidR="00BF6518" w:rsidRDefault="00BF6518" w:rsidP="00144759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Requisiti TULPS;</w:t>
            </w:r>
          </w:p>
          <w:p w14:paraId="2196E723" w14:textId="77777777" w:rsidR="00E5499B" w:rsidRDefault="00E5499B" w:rsidP="00144759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Tenuta del Registro giornale degli affari;</w:t>
            </w:r>
          </w:p>
          <w:p w14:paraId="2196E724" w14:textId="77777777" w:rsidR="00147C04" w:rsidRDefault="006E2873" w:rsidP="00144759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Agibilità dei locali</w:t>
            </w:r>
            <w:r w:rsidR="00BF6518">
              <w:t xml:space="preserve"> e destinazione d’uso appropriata</w:t>
            </w:r>
            <w:r>
              <w:t>;</w:t>
            </w:r>
          </w:p>
          <w:p w14:paraId="2196E725" w14:textId="77777777" w:rsidR="00C40392" w:rsidRDefault="00C40392" w:rsidP="00BF6518">
            <w:pPr>
              <w:pStyle w:val="Nessunaspaziatura"/>
              <w:ind w:left="720"/>
              <w:jc w:val="both"/>
            </w:pPr>
          </w:p>
        </w:tc>
      </w:tr>
      <w:tr w:rsidR="00BF6518" w14:paraId="2196E741" w14:textId="77777777" w:rsidTr="40D7869A">
        <w:tc>
          <w:tcPr>
            <w:tcW w:w="1951" w:type="dxa"/>
          </w:tcPr>
          <w:p w14:paraId="2196E727" w14:textId="77777777" w:rsidR="00BF6518" w:rsidRDefault="00BF6518" w:rsidP="00147C04">
            <w:pPr>
              <w:pStyle w:val="Nessunaspaziatura"/>
            </w:pPr>
          </w:p>
          <w:p w14:paraId="2196E728" w14:textId="77777777" w:rsidR="00BF6518" w:rsidRPr="00BF6518" w:rsidRDefault="00BF6518" w:rsidP="00147C04">
            <w:pPr>
              <w:pStyle w:val="Nessunaspaziatura"/>
              <w:rPr>
                <w:b/>
              </w:rPr>
            </w:pPr>
            <w:r w:rsidRPr="001F1246">
              <w:rPr>
                <w:b/>
              </w:rPr>
              <w:t xml:space="preserve">I servizi da erogare </w:t>
            </w:r>
          </w:p>
          <w:p w14:paraId="2196E729" w14:textId="77777777" w:rsidR="00BF6518" w:rsidRDefault="00BF6518" w:rsidP="00147C04">
            <w:pPr>
              <w:pStyle w:val="Nessunaspaziatura"/>
            </w:pPr>
          </w:p>
        </w:tc>
        <w:tc>
          <w:tcPr>
            <w:tcW w:w="7827" w:type="dxa"/>
          </w:tcPr>
          <w:p w14:paraId="2196E72A" w14:textId="77777777" w:rsidR="00BF6518" w:rsidRDefault="00BF6518" w:rsidP="00EE67D1">
            <w:pPr>
              <w:pStyle w:val="Nessunaspaziatura"/>
              <w:jc w:val="both"/>
            </w:pPr>
          </w:p>
          <w:p w14:paraId="2196E72B" w14:textId="77777777" w:rsidR="00BF6518" w:rsidRDefault="00BF6518" w:rsidP="00BF6518">
            <w:pPr>
              <w:pStyle w:val="Nessunaspaziatura"/>
              <w:jc w:val="both"/>
            </w:pPr>
            <w:r>
              <w:t>L’art. 115 TULPS elenca la tipologia di servizi offerti dall’Agenzia d’affari, la cui competenza istruttoria è comunale:</w:t>
            </w:r>
          </w:p>
          <w:p w14:paraId="2196E72C" w14:textId="77777777" w:rsidR="00BF6518" w:rsidRDefault="00BF6518" w:rsidP="00BF6518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BF6518">
              <w:t>Abbonamenti a giornali e riviste</w:t>
            </w:r>
            <w:r>
              <w:t>;</w:t>
            </w:r>
          </w:p>
          <w:p w14:paraId="2196E72D" w14:textId="77777777" w:rsidR="00BF6518" w:rsidRDefault="00BF6518" w:rsidP="00BF6518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BF6518">
              <w:t>Informazioni commerciali</w:t>
            </w:r>
            <w:r>
              <w:t>;</w:t>
            </w:r>
          </w:p>
          <w:p w14:paraId="2196E72E" w14:textId="77777777" w:rsidR="00BF6518" w:rsidRDefault="00BF6518" w:rsidP="00BF6518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BF6518">
              <w:t>Allestimento ed organizzazione di spettacoli</w:t>
            </w:r>
            <w:r>
              <w:t>;</w:t>
            </w:r>
          </w:p>
          <w:p w14:paraId="2196E72F" w14:textId="77777777" w:rsidR="00BF6518" w:rsidRDefault="00BF6518" w:rsidP="00BF6518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BF6518">
              <w:t>Organizzazione di mostre ed esposizioni di prodotti, mercati e vendite televisive</w:t>
            </w:r>
            <w:r>
              <w:t>;</w:t>
            </w:r>
          </w:p>
          <w:p w14:paraId="2196E730" w14:textId="77777777" w:rsidR="00BF6518" w:rsidRDefault="00BF6518" w:rsidP="00BF6518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BF6518">
              <w:t>Organizzazione di congressi, riunioni, feste</w:t>
            </w:r>
            <w:r>
              <w:t>;</w:t>
            </w:r>
          </w:p>
          <w:p w14:paraId="2196E731" w14:textId="77777777" w:rsidR="00BF6518" w:rsidRDefault="00BF6518" w:rsidP="00BF6518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BF6518">
              <w:t>Compravendita di autoveicoli e motoveicoli usati a mezzo mandato o procura a vendere</w:t>
            </w:r>
            <w:r>
              <w:t>;</w:t>
            </w:r>
          </w:p>
          <w:p w14:paraId="2196E732" w14:textId="77777777" w:rsidR="00BF6518" w:rsidRDefault="00BF6518" w:rsidP="00BF6518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Organizzazione di servizi per la comunità, ovvero ricerca di affari o clienti per conto di artigiani, professionisti e prestatori di mano d'opera;</w:t>
            </w:r>
          </w:p>
          <w:p w14:paraId="2196E733" w14:textId="77777777" w:rsidR="00BF6518" w:rsidRDefault="00BF6518" w:rsidP="00BF6518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BF6518">
              <w:t>Compravendita di cose usate su mandato di terzi</w:t>
            </w:r>
            <w:r>
              <w:t>;</w:t>
            </w:r>
          </w:p>
          <w:p w14:paraId="2196E734" w14:textId="77777777" w:rsidR="00BF6518" w:rsidRDefault="00BF6518" w:rsidP="00BF6518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BF6518">
              <w:t>Prenotazione e vendita di biglietti per spettacoli e manifestazioni</w:t>
            </w:r>
            <w:r>
              <w:t>;</w:t>
            </w:r>
          </w:p>
          <w:p w14:paraId="2196E735" w14:textId="77777777" w:rsidR="00BF6518" w:rsidRDefault="00797180" w:rsidP="00BF6518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797180">
              <w:t>Disbrigo pratiche amministrative inerenti il rilascio di documenti o certificazioni</w:t>
            </w:r>
            <w:r>
              <w:t>;</w:t>
            </w:r>
          </w:p>
          <w:p w14:paraId="2196E736" w14:textId="77777777" w:rsidR="00797180" w:rsidRDefault="00797180" w:rsidP="00BF6518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Pubblicità per conto terzi;</w:t>
            </w:r>
          </w:p>
          <w:p w14:paraId="2196E737" w14:textId="77777777" w:rsidR="00797180" w:rsidRDefault="00797180" w:rsidP="00BF6518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797180">
              <w:t>Disbrigo pratiche infortunistiche e assicurative</w:t>
            </w:r>
            <w:r>
              <w:t>;</w:t>
            </w:r>
          </w:p>
          <w:p w14:paraId="2196E738" w14:textId="77777777" w:rsidR="00797180" w:rsidRDefault="00797180" w:rsidP="00BF6518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797180">
              <w:t>Raccolta di informazioni a scopo di divulgazione mediante bollettini o simili mezzi</w:t>
            </w:r>
            <w:r>
              <w:t>;</w:t>
            </w:r>
          </w:p>
          <w:p w14:paraId="2196E739" w14:textId="77777777" w:rsidR="00797180" w:rsidRDefault="00797180" w:rsidP="00BF6518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797180">
              <w:t>Disbrigo pratic</w:t>
            </w:r>
            <w:r>
              <w:t>he inerenti le onoranze funebri;</w:t>
            </w:r>
          </w:p>
          <w:p w14:paraId="2196E73A" w14:textId="77777777" w:rsidR="00797180" w:rsidRDefault="00797180" w:rsidP="00BF6518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797180">
              <w:t>Gestione e servizi immobiliari</w:t>
            </w:r>
            <w:r>
              <w:t xml:space="preserve"> (tranne “mediatore immobiliare” e “amministratore di condominio”).</w:t>
            </w:r>
          </w:p>
          <w:p w14:paraId="2196E73B" w14:textId="77777777" w:rsidR="00797180" w:rsidRDefault="00797180" w:rsidP="00797180">
            <w:pPr>
              <w:pStyle w:val="Nessunaspaziatura"/>
              <w:jc w:val="both"/>
            </w:pPr>
          </w:p>
          <w:p w14:paraId="2196E73C" w14:textId="77777777" w:rsidR="00797180" w:rsidRDefault="00797180" w:rsidP="00797180">
            <w:pPr>
              <w:pStyle w:val="Nessunaspaziatura"/>
              <w:jc w:val="both"/>
            </w:pPr>
            <w:r>
              <w:t xml:space="preserve">Le Agenzia d’affari che seguono sono </w:t>
            </w:r>
            <w:r w:rsidR="00615E6B">
              <w:t xml:space="preserve">invece </w:t>
            </w:r>
            <w:r>
              <w:t xml:space="preserve">di competenza istruttoria della Questura, anche se la pratica è </w:t>
            </w:r>
            <w:r w:rsidR="00AB10B9">
              <w:t xml:space="preserve">sempre </w:t>
            </w:r>
            <w:r>
              <w:t xml:space="preserve">da </w:t>
            </w:r>
            <w:r w:rsidR="009147D9">
              <w:t>inviare</w:t>
            </w:r>
            <w:r>
              <w:t xml:space="preserve"> al SUAPE:</w:t>
            </w:r>
          </w:p>
          <w:p w14:paraId="2196E73D" w14:textId="77777777" w:rsidR="00797180" w:rsidRDefault="00797180" w:rsidP="00797180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797180">
              <w:t>Agenzie matrimoniali</w:t>
            </w:r>
            <w:r>
              <w:t>;</w:t>
            </w:r>
          </w:p>
          <w:p w14:paraId="2196E73E" w14:textId="77777777" w:rsidR="00797180" w:rsidRDefault="00797180" w:rsidP="00797180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797180">
              <w:t>Agenzie di pubblici incanti</w:t>
            </w:r>
            <w:r>
              <w:t>;</w:t>
            </w:r>
          </w:p>
          <w:p w14:paraId="2196E73F" w14:textId="77777777" w:rsidR="00797180" w:rsidRDefault="00797180" w:rsidP="00797180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797180">
              <w:t>Agenzie di pubbliche relazioni</w:t>
            </w:r>
            <w:r>
              <w:t>.</w:t>
            </w:r>
          </w:p>
          <w:p w14:paraId="2196E740" w14:textId="77777777" w:rsidR="00BF6518" w:rsidRDefault="00BF6518" w:rsidP="00BF6518">
            <w:pPr>
              <w:pStyle w:val="Nessunaspaziatura"/>
              <w:jc w:val="both"/>
            </w:pPr>
          </w:p>
        </w:tc>
      </w:tr>
      <w:tr w:rsidR="00147C04" w14:paraId="2196E75A" w14:textId="77777777" w:rsidTr="40D7869A">
        <w:tc>
          <w:tcPr>
            <w:tcW w:w="1951" w:type="dxa"/>
          </w:tcPr>
          <w:p w14:paraId="2196E742" w14:textId="77777777" w:rsidR="00147C04" w:rsidRDefault="00147C04" w:rsidP="00147C04">
            <w:pPr>
              <w:pStyle w:val="Nessunaspaziatura"/>
            </w:pPr>
          </w:p>
          <w:p w14:paraId="2196E743" w14:textId="77777777" w:rsidR="00147C04" w:rsidRPr="00147C04" w:rsidRDefault="00147C04" w:rsidP="00147C04">
            <w:pPr>
              <w:pStyle w:val="Nessunaspaziatura"/>
              <w:rPr>
                <w:b/>
              </w:rPr>
            </w:pPr>
            <w:r w:rsidRPr="00147C04">
              <w:rPr>
                <w:b/>
              </w:rPr>
              <w:t xml:space="preserve">Come si presenta la </w:t>
            </w:r>
            <w:r w:rsidR="00027016">
              <w:rPr>
                <w:b/>
              </w:rPr>
              <w:t>pratica</w:t>
            </w:r>
            <w:r w:rsidRPr="00147C04">
              <w:rPr>
                <w:b/>
              </w:rPr>
              <w:t>?</w:t>
            </w:r>
          </w:p>
          <w:p w14:paraId="2196E744" w14:textId="77777777" w:rsidR="00147C04" w:rsidRDefault="00147C04" w:rsidP="00147C04">
            <w:pPr>
              <w:pStyle w:val="Nessunaspaziatura"/>
            </w:pPr>
          </w:p>
        </w:tc>
        <w:tc>
          <w:tcPr>
            <w:tcW w:w="7827" w:type="dxa"/>
          </w:tcPr>
          <w:p w14:paraId="2196E745" w14:textId="77777777" w:rsidR="00147C04" w:rsidRDefault="00147C04" w:rsidP="00144759">
            <w:pPr>
              <w:pStyle w:val="Nessunaspaziatura"/>
              <w:jc w:val="both"/>
            </w:pPr>
          </w:p>
          <w:p w14:paraId="2196E746" w14:textId="77777777" w:rsidR="00147C04" w:rsidRDefault="00027016" w:rsidP="00144759">
            <w:pPr>
              <w:pStyle w:val="Nessunaspaziatura"/>
              <w:jc w:val="both"/>
            </w:pPr>
            <w:r>
              <w:t>La</w:t>
            </w:r>
            <w:r w:rsidR="00147C04">
              <w:t xml:space="preserve"> pratica di comunicazione di avvio attività </w:t>
            </w:r>
            <w:r>
              <w:t xml:space="preserve">è </w:t>
            </w:r>
            <w:r w:rsidR="00147C04">
              <w:t>da presentarsi in via telematica sul portale messo a disposizione dalla Regione Sardegna al seguente indirizzo:</w:t>
            </w:r>
          </w:p>
          <w:p w14:paraId="2196E747" w14:textId="77777777" w:rsidR="00147C04" w:rsidRDefault="00E41EC7" w:rsidP="00144759">
            <w:pPr>
              <w:pStyle w:val="Nessunaspaziatura"/>
              <w:jc w:val="both"/>
            </w:pPr>
            <w:hyperlink r:id="rId6" w:history="1">
              <w:proofErr w:type="gramStart"/>
              <w:r w:rsidR="00147C04" w:rsidRPr="003D4A76">
                <w:rPr>
                  <w:rStyle w:val="Collegamentoipertestuale"/>
                </w:rPr>
                <w:t>www.sardegnaimpresa.eu/it/sportello-unico</w:t>
              </w:r>
            </w:hyperlink>
            <w:r w:rsidR="00147C04">
              <w:t xml:space="preserve"> </w:t>
            </w:r>
            <w:r w:rsidR="00144759">
              <w:t>.</w:t>
            </w:r>
            <w:proofErr w:type="gramEnd"/>
            <w:r w:rsidR="00144759">
              <w:t xml:space="preserve"> Cliccando sulla voce “Accedi al SUAPE” il portale richiede l’autenticazione o con la tessera CNS o con le credenziali SPID.</w:t>
            </w:r>
          </w:p>
          <w:p w14:paraId="2196E748" w14:textId="77777777" w:rsidR="00144759" w:rsidRDefault="00144759" w:rsidP="00144759">
            <w:pPr>
              <w:pStyle w:val="Nessunaspaziatura"/>
              <w:jc w:val="both"/>
            </w:pPr>
          </w:p>
          <w:p w14:paraId="2196E749" w14:textId="77777777" w:rsidR="00144759" w:rsidRDefault="00144759" w:rsidP="00144759">
            <w:pPr>
              <w:pStyle w:val="Nessunaspaziatura"/>
              <w:jc w:val="both"/>
            </w:pPr>
            <w:r>
              <w:t xml:space="preserve">L’inserimento di una nuova pratica è possibile cliccando sul pulsante “Avvia </w:t>
            </w:r>
            <w:r>
              <w:lastRenderedPageBreak/>
              <w:t>compilazione”</w:t>
            </w:r>
            <w:r w:rsidR="00AC3FDA">
              <w:t xml:space="preserve">, dopodiché il sistema </w:t>
            </w:r>
            <w:r w:rsidR="0006124D">
              <w:t>inizia</w:t>
            </w:r>
            <w:r w:rsidR="00AC3FDA">
              <w:t xml:space="preserve"> la procedura guidata</w:t>
            </w:r>
            <w:r w:rsidR="00774D35">
              <w:t xml:space="preserve"> alla fine d</w:t>
            </w:r>
            <w:r w:rsidR="000B1561">
              <w:t>e</w:t>
            </w:r>
            <w:r w:rsidR="00774D35">
              <w:t xml:space="preserve">lla quale, </w:t>
            </w:r>
            <w:r w:rsidR="0006124D">
              <w:t>saranno generati</w:t>
            </w:r>
            <w:r w:rsidR="00774D35">
              <w:t xml:space="preserve"> i moduli appropriati </w:t>
            </w:r>
            <w:r w:rsidR="0006124D">
              <w:t>da compilare</w:t>
            </w:r>
            <w:r w:rsidR="00774D35">
              <w:t xml:space="preserve"> online. Occorre selezionare con precisione l’attività produttiva oggetto della pratica </w:t>
            </w:r>
            <w:r w:rsidR="0006124D">
              <w:t>e rispondere coerentemente alle condizioni che il sistema man mano richiede, per evitare che vengano generati modelli errati da compilare.</w:t>
            </w:r>
          </w:p>
          <w:p w14:paraId="2196E74A" w14:textId="77777777" w:rsidR="000E2448" w:rsidRDefault="000E2448" w:rsidP="00144759">
            <w:pPr>
              <w:pStyle w:val="Nessunaspaziatura"/>
              <w:jc w:val="both"/>
            </w:pPr>
          </w:p>
          <w:p w14:paraId="2196E74B" w14:textId="77777777" w:rsidR="000E2448" w:rsidRDefault="000E2448" w:rsidP="00144759">
            <w:pPr>
              <w:pStyle w:val="Nessunaspaziatura"/>
              <w:jc w:val="both"/>
            </w:pPr>
            <w:r>
              <w:t>Il portale genera quindi i</w:t>
            </w:r>
            <w:r w:rsidR="00BB26A7">
              <w:t xml:space="preserve"> seguenti</w:t>
            </w:r>
            <w:r>
              <w:t xml:space="preserve"> modell</w:t>
            </w:r>
            <w:r w:rsidR="00BB26A7">
              <w:t>i</w:t>
            </w:r>
            <w:r>
              <w:t>:</w:t>
            </w:r>
          </w:p>
          <w:p w14:paraId="2196E74C" w14:textId="77777777" w:rsidR="004339BF" w:rsidRDefault="00590FB9" w:rsidP="004C7DFF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DUA</w:t>
            </w:r>
            <w:r w:rsidR="00517C86">
              <w:t>;</w:t>
            </w:r>
          </w:p>
          <w:p w14:paraId="2196E74D" w14:textId="77777777" w:rsidR="00590FB9" w:rsidRDefault="0059738B" w:rsidP="0059738B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B</w:t>
            </w:r>
            <w:r w:rsidR="00101D1C">
              <w:t>12</w:t>
            </w:r>
            <w:r>
              <w:t>;</w:t>
            </w:r>
          </w:p>
          <w:p w14:paraId="2196E74E" w14:textId="77777777" w:rsidR="00590FB9" w:rsidRDefault="00590FB9" w:rsidP="00517C86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C1;</w:t>
            </w:r>
          </w:p>
          <w:p w14:paraId="2196E74F" w14:textId="77777777" w:rsidR="00590FB9" w:rsidRDefault="00590FB9" w:rsidP="00517C86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D3;</w:t>
            </w:r>
          </w:p>
          <w:p w14:paraId="2196E750" w14:textId="77777777" w:rsidR="00590FB9" w:rsidRDefault="0059738B" w:rsidP="00517C86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D</w:t>
            </w:r>
            <w:r w:rsidR="00101D1C">
              <w:t>4</w:t>
            </w:r>
            <w:r w:rsidR="004339BF">
              <w:t>;</w:t>
            </w:r>
          </w:p>
          <w:p w14:paraId="2196E751" w14:textId="77777777" w:rsidR="00101D1C" w:rsidRDefault="004339BF" w:rsidP="004C7DFF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E</w:t>
            </w:r>
            <w:r w:rsidR="00101D1C">
              <w:t>1 (per attività nel settore alimentare)</w:t>
            </w:r>
          </w:p>
          <w:p w14:paraId="2196E752" w14:textId="77777777" w:rsidR="004339BF" w:rsidRDefault="00101D1C" w:rsidP="004C7DFF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E6 (in caso di vendita di preziosi)</w:t>
            </w:r>
            <w:r w:rsidR="004C7DFF">
              <w:t>;</w:t>
            </w:r>
          </w:p>
          <w:p w14:paraId="2196E753" w14:textId="77777777" w:rsidR="00101D1C" w:rsidRDefault="00101D1C" w:rsidP="004C7DFF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E26 (in caso di vendita di armi comuni);</w:t>
            </w:r>
          </w:p>
          <w:p w14:paraId="2196E754" w14:textId="77777777" w:rsidR="004C7DFF" w:rsidRDefault="004C7DFF" w:rsidP="004C7DFF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F</w:t>
            </w:r>
            <w:r w:rsidR="00101D1C">
              <w:t>45</w:t>
            </w:r>
            <w:r>
              <w:t xml:space="preserve"> (</w:t>
            </w:r>
            <w:r w:rsidR="00101D1C">
              <w:t>per auto vidimazione di ulteriori registri, es. registro dell’usato)</w:t>
            </w:r>
            <w:r>
              <w:t>.</w:t>
            </w:r>
          </w:p>
          <w:p w14:paraId="2196E755" w14:textId="77777777" w:rsidR="00945AF8" w:rsidRDefault="00945AF8" w:rsidP="00144759">
            <w:pPr>
              <w:pStyle w:val="Nessunaspaziatura"/>
              <w:jc w:val="both"/>
            </w:pPr>
          </w:p>
          <w:p w14:paraId="2196E756" w14:textId="77777777" w:rsidR="00590FB9" w:rsidRDefault="00590FB9" w:rsidP="00144759">
            <w:pPr>
              <w:pStyle w:val="Nessunaspaziatura"/>
              <w:jc w:val="both"/>
            </w:pPr>
            <w:r>
              <w:t>Attenzione però, a questo punto i modelli proposti andranno aperti e compilati uno ad uno; la compilazione consiste in domande a scelta multipla che potranno, a seconda della scelta, a loro volta generare altri modelli che andranno compilati.</w:t>
            </w:r>
          </w:p>
          <w:p w14:paraId="2196E757" w14:textId="77777777" w:rsidR="00590FB9" w:rsidRDefault="00590FB9" w:rsidP="00144759">
            <w:pPr>
              <w:pStyle w:val="Nessunaspaziatura"/>
              <w:jc w:val="both"/>
            </w:pPr>
          </w:p>
          <w:p w14:paraId="2196E758" w14:textId="77777777" w:rsidR="000D4461" w:rsidRDefault="000D4461" w:rsidP="00144759">
            <w:pPr>
              <w:pStyle w:val="Nessunaspaziatura"/>
              <w:jc w:val="both"/>
            </w:pPr>
            <w:r>
              <w:t>Alla fine della compilazione sarà possibile firmare digitalmente i modelli e gli allegati con un’unica operazione automatica.</w:t>
            </w:r>
          </w:p>
          <w:p w14:paraId="2196E759" w14:textId="77777777" w:rsidR="00144759" w:rsidRDefault="00144759" w:rsidP="00BB26A7">
            <w:pPr>
              <w:pStyle w:val="Nessunaspaziatura"/>
              <w:jc w:val="both"/>
            </w:pPr>
          </w:p>
        </w:tc>
      </w:tr>
      <w:tr w:rsidR="00147C04" w14:paraId="2196E765" w14:textId="77777777" w:rsidTr="40D7869A">
        <w:tc>
          <w:tcPr>
            <w:tcW w:w="1951" w:type="dxa"/>
          </w:tcPr>
          <w:p w14:paraId="2196E75B" w14:textId="77777777" w:rsidR="00147C04" w:rsidRDefault="00147C04" w:rsidP="00147C04">
            <w:pPr>
              <w:pStyle w:val="Nessunaspaziatura"/>
            </w:pPr>
          </w:p>
          <w:p w14:paraId="2196E75C" w14:textId="77777777" w:rsidR="001174B2" w:rsidRPr="001174B2" w:rsidRDefault="00F90B7A" w:rsidP="00147C04">
            <w:pPr>
              <w:pStyle w:val="Nessunaspaziatura"/>
              <w:rPr>
                <w:b/>
              </w:rPr>
            </w:pPr>
            <w:r>
              <w:rPr>
                <w:b/>
              </w:rPr>
              <w:t>Posso presentarla io oppure devo rivolgermi a un consulente?</w:t>
            </w:r>
          </w:p>
          <w:p w14:paraId="2196E75D" w14:textId="77777777" w:rsidR="001174B2" w:rsidRDefault="001174B2" w:rsidP="00147C04">
            <w:pPr>
              <w:pStyle w:val="Nessunaspaziatura"/>
            </w:pPr>
          </w:p>
        </w:tc>
        <w:tc>
          <w:tcPr>
            <w:tcW w:w="7827" w:type="dxa"/>
          </w:tcPr>
          <w:p w14:paraId="2196E75E" w14:textId="77777777" w:rsidR="00147C04" w:rsidRDefault="00147C04" w:rsidP="00F90B7A">
            <w:pPr>
              <w:pStyle w:val="Nessunaspaziatura"/>
              <w:jc w:val="both"/>
            </w:pPr>
          </w:p>
          <w:p w14:paraId="2196E75F" w14:textId="77777777" w:rsidR="001174B2" w:rsidRDefault="00F90B7A" w:rsidP="00F90B7A">
            <w:pPr>
              <w:pStyle w:val="Nessunaspaziatura"/>
              <w:jc w:val="both"/>
            </w:pPr>
            <w:r>
              <w:t>L’utente può gestire autonomamente l’inserimento della pratica, purché abbia in dotazione:</w:t>
            </w:r>
          </w:p>
          <w:p w14:paraId="2196E760" w14:textId="77777777" w:rsidR="00F90B7A" w:rsidRDefault="00F90B7A" w:rsidP="00F90B7A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PEC (Posta Elettronica Certificata);</w:t>
            </w:r>
          </w:p>
          <w:p w14:paraId="2196E761" w14:textId="77777777" w:rsidR="00F90B7A" w:rsidRDefault="00F90B7A" w:rsidP="00F90B7A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Kit di Firma Digitale.</w:t>
            </w:r>
          </w:p>
          <w:p w14:paraId="2196E762" w14:textId="77777777" w:rsidR="00DF7BBC" w:rsidRDefault="00DF7BBC" w:rsidP="00DF7BBC">
            <w:pPr>
              <w:pStyle w:val="Nessunaspaziatura"/>
              <w:jc w:val="both"/>
            </w:pPr>
          </w:p>
          <w:p w14:paraId="2196E763" w14:textId="77777777" w:rsidR="00F90B7A" w:rsidRDefault="00F90B7A" w:rsidP="00F90B7A">
            <w:pPr>
              <w:pStyle w:val="Nessunaspaziatura"/>
              <w:jc w:val="both"/>
            </w:pPr>
            <w:r>
              <w:t xml:space="preserve">In assenza di questi strumenti, o per altre esigenze, occorre rivolgersi ad un consulente (commercialista, </w:t>
            </w:r>
            <w:r w:rsidR="007F56C3">
              <w:t>tecnico abilitato, agenzia, ecc.</w:t>
            </w:r>
            <w:r>
              <w:t>), delegandolo con l’apposita procura; in questo caso sarà cura del soggetto delegato inviare la pratica.</w:t>
            </w:r>
          </w:p>
          <w:p w14:paraId="2196E764" w14:textId="77777777" w:rsidR="00F90B7A" w:rsidRDefault="00F90B7A" w:rsidP="00F90B7A">
            <w:pPr>
              <w:pStyle w:val="Nessunaspaziatura"/>
              <w:jc w:val="both"/>
            </w:pPr>
          </w:p>
        </w:tc>
      </w:tr>
      <w:tr w:rsidR="00147C04" w14:paraId="2196E76E" w14:textId="77777777" w:rsidTr="40D7869A">
        <w:tc>
          <w:tcPr>
            <w:tcW w:w="1951" w:type="dxa"/>
          </w:tcPr>
          <w:p w14:paraId="2196E766" w14:textId="77777777" w:rsidR="00F90B7A" w:rsidRDefault="00F90B7A" w:rsidP="00F90B7A">
            <w:pPr>
              <w:pStyle w:val="Nessunaspaziatura"/>
            </w:pPr>
          </w:p>
          <w:p w14:paraId="2196E767" w14:textId="77777777" w:rsidR="00F90B7A" w:rsidRPr="001174B2" w:rsidRDefault="00F90B7A" w:rsidP="00F90B7A">
            <w:pPr>
              <w:pStyle w:val="Nessunaspaziatura"/>
              <w:rPr>
                <w:b/>
              </w:rPr>
            </w:pPr>
            <w:r w:rsidRPr="001174B2">
              <w:rPr>
                <w:b/>
              </w:rPr>
              <w:t xml:space="preserve">Che </w:t>
            </w:r>
            <w:r>
              <w:rPr>
                <w:b/>
              </w:rPr>
              <w:t>“T</w:t>
            </w:r>
            <w:r w:rsidRPr="001174B2">
              <w:rPr>
                <w:b/>
              </w:rPr>
              <w:t>ipo di procedimento</w:t>
            </w:r>
            <w:r>
              <w:rPr>
                <w:b/>
              </w:rPr>
              <w:t>”</w:t>
            </w:r>
            <w:r w:rsidRPr="001174B2">
              <w:rPr>
                <w:b/>
              </w:rPr>
              <w:t xml:space="preserve"> devo selezionare?</w:t>
            </w:r>
          </w:p>
          <w:p w14:paraId="2196E768" w14:textId="77777777" w:rsidR="00147C04" w:rsidRDefault="00147C04" w:rsidP="00147C04">
            <w:pPr>
              <w:pStyle w:val="Nessunaspaziatura"/>
            </w:pPr>
          </w:p>
        </w:tc>
        <w:tc>
          <w:tcPr>
            <w:tcW w:w="7827" w:type="dxa"/>
          </w:tcPr>
          <w:p w14:paraId="2196E769" w14:textId="77777777" w:rsidR="00147C04" w:rsidRDefault="00147C04" w:rsidP="007F56C3">
            <w:pPr>
              <w:pStyle w:val="Nessunaspaziatura"/>
              <w:jc w:val="both"/>
            </w:pPr>
          </w:p>
          <w:p w14:paraId="2196E76A" w14:textId="77777777" w:rsidR="00101D1C" w:rsidRDefault="00F90B7A" w:rsidP="007741BE">
            <w:pPr>
              <w:pStyle w:val="Nessunaspaziatura"/>
              <w:jc w:val="both"/>
            </w:pPr>
            <w:r>
              <w:t xml:space="preserve">Questo tipo di attività </w:t>
            </w:r>
            <w:r w:rsidR="00E20E1D">
              <w:t>richiede</w:t>
            </w:r>
            <w:r>
              <w:t xml:space="preserve"> un’autoc</w:t>
            </w:r>
            <w:r w:rsidR="00F055D3">
              <w:t>ertificazione a 0 (zero) giorni</w:t>
            </w:r>
            <w:r w:rsidR="007741BE">
              <w:t>.</w:t>
            </w:r>
            <w:r w:rsidR="00101D1C">
              <w:t xml:space="preserve"> </w:t>
            </w:r>
          </w:p>
          <w:p w14:paraId="2196E76B" w14:textId="77777777" w:rsidR="00101D1C" w:rsidRDefault="00101D1C" w:rsidP="007741BE">
            <w:pPr>
              <w:pStyle w:val="Nessunaspaziatura"/>
              <w:jc w:val="both"/>
            </w:pPr>
          </w:p>
          <w:p w14:paraId="2196E76C" w14:textId="77777777" w:rsidR="00F8282B" w:rsidRDefault="00101D1C" w:rsidP="007741BE">
            <w:pPr>
              <w:pStyle w:val="Nessunaspaziatura"/>
              <w:jc w:val="both"/>
            </w:pPr>
            <w:r>
              <w:t>La sola tipologia di “Agenzia d’affari per recupero stragiudiziale dei crediti” è soggetta a procedura in Conferenza dei Servizi.</w:t>
            </w:r>
          </w:p>
          <w:p w14:paraId="2196E76D" w14:textId="77777777" w:rsidR="00101D1C" w:rsidRDefault="00101D1C" w:rsidP="007741BE">
            <w:pPr>
              <w:pStyle w:val="Nessunaspaziatura"/>
              <w:jc w:val="both"/>
            </w:pPr>
          </w:p>
        </w:tc>
      </w:tr>
      <w:tr w:rsidR="00EB4D8A" w14:paraId="2196E777" w14:textId="77777777" w:rsidTr="40D7869A">
        <w:tc>
          <w:tcPr>
            <w:tcW w:w="1951" w:type="dxa"/>
          </w:tcPr>
          <w:p w14:paraId="2196E76F" w14:textId="77777777" w:rsidR="00EB4D8A" w:rsidRDefault="00EB4D8A" w:rsidP="00F90B7A">
            <w:pPr>
              <w:pStyle w:val="Nessunaspaziatura"/>
            </w:pPr>
          </w:p>
          <w:p w14:paraId="2196E770" w14:textId="77777777" w:rsidR="00EB4D8A" w:rsidRPr="00EB4D8A" w:rsidRDefault="00EB4D8A" w:rsidP="00F90B7A">
            <w:pPr>
              <w:pStyle w:val="Nessunaspaziatura"/>
              <w:rPr>
                <w:b/>
              </w:rPr>
            </w:pPr>
            <w:r w:rsidRPr="00EB4D8A">
              <w:rPr>
                <w:b/>
              </w:rPr>
              <w:t>Documentazione da allegare</w:t>
            </w:r>
          </w:p>
          <w:p w14:paraId="2196E771" w14:textId="77777777" w:rsidR="00EB4D8A" w:rsidRDefault="00EB4D8A" w:rsidP="00F90B7A">
            <w:pPr>
              <w:pStyle w:val="Nessunaspaziatura"/>
            </w:pPr>
          </w:p>
        </w:tc>
        <w:tc>
          <w:tcPr>
            <w:tcW w:w="7827" w:type="dxa"/>
          </w:tcPr>
          <w:p w14:paraId="2196E772" w14:textId="77777777" w:rsidR="00EB4D8A" w:rsidRDefault="00EB4D8A" w:rsidP="007F56C3">
            <w:pPr>
              <w:pStyle w:val="Nessunaspaziatura"/>
              <w:jc w:val="both"/>
            </w:pPr>
          </w:p>
          <w:p w14:paraId="2196E773" w14:textId="77777777" w:rsidR="00241584" w:rsidRDefault="005D2D40" w:rsidP="007741BE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5D2D40">
              <w:t>B12 - Elenco delle tariffe delle operazioni, recante la data e la firma del dichiarante</w:t>
            </w:r>
            <w:r>
              <w:t>.</w:t>
            </w:r>
          </w:p>
          <w:p w14:paraId="2196E774" w14:textId="77777777" w:rsidR="005D2D40" w:rsidRDefault="005D2D40" w:rsidP="005D2D40">
            <w:pPr>
              <w:pStyle w:val="Nessunaspaziatura"/>
              <w:jc w:val="both"/>
            </w:pPr>
          </w:p>
          <w:p w14:paraId="2196E775" w14:textId="77777777" w:rsidR="005D2D40" w:rsidRDefault="005D2D40" w:rsidP="005D2D40">
            <w:pPr>
              <w:pStyle w:val="Nessunaspaziatura"/>
              <w:jc w:val="both"/>
            </w:pPr>
            <w:r>
              <w:t xml:space="preserve">Altra documentazione potrebbe occorrere, in base alla tipologia di affari </w:t>
            </w:r>
            <w:r w:rsidR="00F35042">
              <w:t>da avviare</w:t>
            </w:r>
            <w:r>
              <w:t>.</w:t>
            </w:r>
          </w:p>
          <w:p w14:paraId="2196E776" w14:textId="77777777" w:rsidR="005D2D40" w:rsidRDefault="005D2D40" w:rsidP="005D2D40">
            <w:pPr>
              <w:pStyle w:val="Nessunaspaziatura"/>
              <w:jc w:val="both"/>
            </w:pPr>
          </w:p>
        </w:tc>
      </w:tr>
      <w:tr w:rsidR="00147C04" w14:paraId="2196E780" w14:textId="77777777" w:rsidTr="40D7869A">
        <w:tc>
          <w:tcPr>
            <w:tcW w:w="1951" w:type="dxa"/>
          </w:tcPr>
          <w:p w14:paraId="2196E778" w14:textId="77777777" w:rsidR="00147C04" w:rsidRDefault="00147C04" w:rsidP="00147C04">
            <w:pPr>
              <w:pStyle w:val="Nessunaspaziatura"/>
            </w:pPr>
          </w:p>
          <w:p w14:paraId="2196E779" w14:textId="77777777" w:rsidR="007F56C3" w:rsidRPr="007F56C3" w:rsidRDefault="007F56C3" w:rsidP="00147C04">
            <w:pPr>
              <w:pStyle w:val="Nessunaspaziatura"/>
              <w:rPr>
                <w:b/>
              </w:rPr>
            </w:pPr>
            <w:r w:rsidRPr="007F56C3">
              <w:rPr>
                <w:b/>
              </w:rPr>
              <w:t>Quali altri adempimenti sono necessari per l’avvio attività?</w:t>
            </w:r>
          </w:p>
          <w:p w14:paraId="2196E77A" w14:textId="77777777" w:rsidR="007F56C3" w:rsidRDefault="007F56C3" w:rsidP="00147C04">
            <w:pPr>
              <w:pStyle w:val="Nessunaspaziatura"/>
            </w:pPr>
          </w:p>
        </w:tc>
        <w:tc>
          <w:tcPr>
            <w:tcW w:w="7827" w:type="dxa"/>
          </w:tcPr>
          <w:p w14:paraId="2196E77B" w14:textId="77777777" w:rsidR="00147C04" w:rsidRDefault="00147C04" w:rsidP="007F56C3">
            <w:pPr>
              <w:pStyle w:val="Nessunaspaziatura"/>
              <w:jc w:val="both"/>
            </w:pPr>
          </w:p>
          <w:p w14:paraId="2196E77C" w14:textId="77777777" w:rsidR="0084130F" w:rsidRDefault="0084130F" w:rsidP="0084130F">
            <w:pPr>
              <w:pStyle w:val="Nessunaspaziatura"/>
              <w:jc w:val="both"/>
            </w:pPr>
            <w:r>
              <w:t xml:space="preserve">Ogni avvio attività di tipo commerciale presuppone l’acquisizione di un numero di Partita IVA presso la Camera di Commercio territorialmente competente e i relativi adempimenti fiscali. </w:t>
            </w:r>
          </w:p>
          <w:p w14:paraId="2196E77D" w14:textId="77777777" w:rsidR="0084130F" w:rsidRDefault="0084130F" w:rsidP="0084130F">
            <w:pPr>
              <w:pStyle w:val="Nessunaspaziatura"/>
              <w:jc w:val="both"/>
            </w:pPr>
          </w:p>
          <w:p w14:paraId="2196E77E" w14:textId="77777777" w:rsidR="007F56C3" w:rsidRDefault="007F56C3" w:rsidP="007F56C3">
            <w:pPr>
              <w:pStyle w:val="Nessunaspaziatura"/>
              <w:jc w:val="both"/>
            </w:pPr>
            <w:r>
              <w:t>La pratica ad immediato avvio presentata al SUAPE consente subito l’apertura dell’attività; il SUAPE provvede entro due giorni lavorativi ad inviare una ricevuta di regolarità formale che è a tutti gli effetti il titolo abilitativo.</w:t>
            </w:r>
          </w:p>
          <w:p w14:paraId="187FA744" w14:textId="77777777" w:rsidR="00E41EC7" w:rsidRDefault="00E41EC7" w:rsidP="007F56C3">
            <w:pPr>
              <w:pStyle w:val="Nessunaspaziatura"/>
              <w:jc w:val="both"/>
            </w:pPr>
          </w:p>
          <w:p w14:paraId="7440AD26" w14:textId="77777777" w:rsidR="00E41EC7" w:rsidRDefault="00E41EC7" w:rsidP="007F56C3">
            <w:pPr>
              <w:pStyle w:val="Nessunaspaziatura"/>
              <w:jc w:val="both"/>
            </w:pPr>
            <w:bookmarkStart w:id="0" w:name="_GoBack"/>
            <w:bookmarkEnd w:id="0"/>
          </w:p>
          <w:p w14:paraId="2196E77F" w14:textId="77777777" w:rsidR="0084130F" w:rsidRDefault="0084130F" w:rsidP="0084130F">
            <w:pPr>
              <w:pStyle w:val="Nessunaspaziatura"/>
              <w:jc w:val="both"/>
            </w:pPr>
          </w:p>
        </w:tc>
      </w:tr>
      <w:tr w:rsidR="006F0A9E" w14:paraId="2196E78D" w14:textId="77777777" w:rsidTr="40D7869A">
        <w:tc>
          <w:tcPr>
            <w:tcW w:w="1951" w:type="dxa"/>
          </w:tcPr>
          <w:p w14:paraId="2196E781" w14:textId="77777777" w:rsidR="006F0A9E" w:rsidRDefault="006F0A9E" w:rsidP="00147C04">
            <w:pPr>
              <w:pStyle w:val="Nessunaspaziatura"/>
            </w:pPr>
          </w:p>
          <w:p w14:paraId="42146C20" w14:textId="77777777" w:rsidR="00E41EC7" w:rsidRDefault="00E41EC7" w:rsidP="00147C04">
            <w:pPr>
              <w:pStyle w:val="Nessunaspaziatura"/>
              <w:rPr>
                <w:b/>
              </w:rPr>
            </w:pPr>
          </w:p>
          <w:p w14:paraId="2484DF85" w14:textId="77777777" w:rsidR="00E41EC7" w:rsidRDefault="00E41EC7" w:rsidP="00147C04">
            <w:pPr>
              <w:pStyle w:val="Nessunaspaziatura"/>
              <w:rPr>
                <w:b/>
              </w:rPr>
            </w:pPr>
          </w:p>
          <w:p w14:paraId="2196E782" w14:textId="77777777" w:rsidR="006F0A9E" w:rsidRPr="006F0A9E" w:rsidRDefault="006F0A9E" w:rsidP="00147C04">
            <w:pPr>
              <w:pStyle w:val="Nessunaspaziatura"/>
              <w:rPr>
                <w:b/>
              </w:rPr>
            </w:pPr>
            <w:r w:rsidRPr="006F0A9E">
              <w:rPr>
                <w:b/>
              </w:rPr>
              <w:t>Come si pagano i diritti di istruttoria pratica?</w:t>
            </w:r>
          </w:p>
          <w:p w14:paraId="2196E783" w14:textId="77777777" w:rsidR="006F0A9E" w:rsidRDefault="006F0A9E" w:rsidP="00147C04">
            <w:pPr>
              <w:pStyle w:val="Nessunaspaziatura"/>
            </w:pPr>
          </w:p>
        </w:tc>
        <w:tc>
          <w:tcPr>
            <w:tcW w:w="7827" w:type="dxa"/>
          </w:tcPr>
          <w:p w14:paraId="2196E785" w14:textId="49EA0710" w:rsidR="006F0A9E" w:rsidRDefault="006F0A9E" w:rsidP="007F56C3">
            <w:pPr>
              <w:pStyle w:val="Nessunaspaziatura"/>
              <w:jc w:val="both"/>
            </w:pPr>
          </w:p>
          <w:p w14:paraId="2196E786" w14:textId="5BE5D18A" w:rsidR="00A25703" w:rsidRDefault="00A25703" w:rsidP="003200EB">
            <w:pPr>
              <w:pStyle w:val="Nessunaspaziatura"/>
              <w:jc w:val="both"/>
            </w:pPr>
          </w:p>
          <w:p w14:paraId="4D36D7E1" w14:textId="0A77632C" w:rsidR="00E97758" w:rsidRDefault="00E97758" w:rsidP="40D7869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40D7869A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>Questa tipologia di avvio attività è soggetta al pagamento di € 50,00 per diritti di istruttoria pratica, da versare con Sistema Pago PA o tramite bonifico al seguente</w:t>
            </w:r>
          </w:p>
          <w:p w14:paraId="1951FB9C" w14:textId="52D4DF7F" w:rsidR="00E97758" w:rsidRDefault="00E97758" w:rsidP="40D7869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40D7869A">
              <w:rPr>
                <w:rStyle w:val="eop"/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  <w:p w14:paraId="792E3DE6" w14:textId="77777777" w:rsidR="00E97758" w:rsidRDefault="00E97758" w:rsidP="00E9775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40D7869A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>IBAN: IT06J0760103200001073284026 Codice ABI di poste italiane: 07601 Causale: Diritti di istruttoria SUAPE </w:t>
            </w:r>
            <w:r w:rsidRPr="40D7869A">
              <w:rPr>
                <w:rStyle w:val="eop"/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  <w:p w14:paraId="06EBE9A0" w14:textId="2AD0A729" w:rsidR="40D7869A" w:rsidRDefault="40D7869A" w:rsidP="40D7869A">
            <w:pPr>
              <w:pStyle w:val="paragraph"/>
              <w:spacing w:before="0" w:beforeAutospacing="0" w:after="0" w:afterAutospacing="0"/>
              <w:jc w:val="both"/>
              <w:rPr>
                <w:rStyle w:val="eop"/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7E09A387" w14:textId="77777777" w:rsidR="00E97758" w:rsidRDefault="00E97758" w:rsidP="00E9775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La ricevuta di pagamento dovrà essere scansionata e allegata in formato PDF alla documentazione della pratica, come allegato libero.</w:t>
            </w:r>
          </w:p>
          <w:p w14:paraId="2196E78C" w14:textId="34B1361B" w:rsidR="00A25703" w:rsidRDefault="00A25703" w:rsidP="003200EB">
            <w:pPr>
              <w:pStyle w:val="Nessunaspaziatura"/>
              <w:jc w:val="both"/>
            </w:pPr>
          </w:p>
        </w:tc>
      </w:tr>
      <w:tr w:rsidR="00A25703" w14:paraId="2196E79D" w14:textId="77777777" w:rsidTr="40D7869A">
        <w:tc>
          <w:tcPr>
            <w:tcW w:w="1951" w:type="dxa"/>
          </w:tcPr>
          <w:p w14:paraId="2196E78E" w14:textId="77777777" w:rsidR="00A25703" w:rsidRDefault="00A25703" w:rsidP="00147C04">
            <w:pPr>
              <w:pStyle w:val="Nessunaspaziatura"/>
            </w:pPr>
          </w:p>
          <w:p w14:paraId="2196E78F" w14:textId="77777777" w:rsidR="00A25703" w:rsidRPr="00CA1E3B" w:rsidRDefault="0084634A" w:rsidP="00147C04">
            <w:pPr>
              <w:pStyle w:val="Nessunaspaziatura"/>
              <w:rPr>
                <w:b/>
              </w:rPr>
            </w:pPr>
            <w:r>
              <w:rPr>
                <w:b/>
              </w:rPr>
              <w:t>I nostri uffici</w:t>
            </w:r>
            <w:r w:rsidR="00BA7EC9">
              <w:rPr>
                <w:b/>
              </w:rPr>
              <w:t xml:space="preserve"> ed Enti competenti</w:t>
            </w:r>
          </w:p>
          <w:p w14:paraId="2196E790" w14:textId="77777777" w:rsidR="00A25703" w:rsidRDefault="00A25703" w:rsidP="00147C04">
            <w:pPr>
              <w:pStyle w:val="Nessunaspaziatura"/>
            </w:pPr>
          </w:p>
        </w:tc>
        <w:tc>
          <w:tcPr>
            <w:tcW w:w="7827" w:type="dxa"/>
          </w:tcPr>
          <w:p w14:paraId="2196E791" w14:textId="77777777" w:rsidR="00A25703" w:rsidRDefault="00A25703" w:rsidP="007F56C3">
            <w:pPr>
              <w:pStyle w:val="Nessunaspaziatura"/>
              <w:jc w:val="both"/>
            </w:pPr>
          </w:p>
          <w:p w14:paraId="2196E792" w14:textId="77777777" w:rsidR="00CA1E3B" w:rsidRDefault="00A25703" w:rsidP="007F56C3">
            <w:pPr>
              <w:pStyle w:val="Nessunaspaziatura"/>
              <w:jc w:val="both"/>
            </w:pPr>
            <w:r>
              <w:t>Gli uffici comunali del SUAPE si trovano al terzo piano del Comune di Olbia in via Garibaldi n. 49</w:t>
            </w:r>
            <w:r w:rsidR="00CA1E3B">
              <w:t>.</w:t>
            </w:r>
          </w:p>
          <w:p w14:paraId="2196E793" w14:textId="77777777" w:rsidR="00CA1E3B" w:rsidRDefault="00CA1E3B" w:rsidP="007F56C3">
            <w:pPr>
              <w:pStyle w:val="Nessunaspaziatura"/>
              <w:jc w:val="both"/>
            </w:pPr>
          </w:p>
          <w:p w14:paraId="2196E794" w14:textId="77777777" w:rsidR="000B4335" w:rsidRDefault="00F8282B" w:rsidP="00F8282B">
            <w:pPr>
              <w:pStyle w:val="Nessunaspaziatura"/>
              <w:jc w:val="both"/>
            </w:pPr>
            <w:r>
              <w:t xml:space="preserve">Il SUAPE, per l’attività di </w:t>
            </w:r>
            <w:r w:rsidR="000B4335">
              <w:rPr>
                <w:b/>
              </w:rPr>
              <w:t>Agenzia di affari</w:t>
            </w:r>
            <w:r>
              <w:t xml:space="preserve">, </w:t>
            </w:r>
            <w:r w:rsidR="000B4335" w:rsidRPr="000B4335">
              <w:rPr>
                <w:b/>
              </w:rPr>
              <w:t>Agenzie matrimoniali, di pubblici incanti, di pubbliche relazioni</w:t>
            </w:r>
            <w:r w:rsidR="000B4335">
              <w:t xml:space="preserve">, </w:t>
            </w:r>
            <w:r>
              <w:t xml:space="preserve">ha competenza unicamente procedurale; l’Ente competente all’istruttoria di merito è la </w:t>
            </w:r>
            <w:r w:rsidR="00E44B9A">
              <w:rPr>
                <w:b/>
              </w:rPr>
              <w:t>Questura</w:t>
            </w:r>
            <w:r>
              <w:t xml:space="preserve">. </w:t>
            </w:r>
          </w:p>
          <w:p w14:paraId="2196E795" w14:textId="77777777" w:rsidR="000B4335" w:rsidRDefault="000B4335" w:rsidP="00F8282B">
            <w:pPr>
              <w:pStyle w:val="Nessunaspaziatura"/>
              <w:jc w:val="both"/>
            </w:pPr>
          </w:p>
          <w:p w14:paraId="2196E797" w14:textId="754E0D18" w:rsidR="00CA1E3B" w:rsidRDefault="000B4335" w:rsidP="007F56C3">
            <w:pPr>
              <w:pStyle w:val="Nessunaspaziatura"/>
              <w:jc w:val="both"/>
            </w:pPr>
            <w:r>
              <w:t xml:space="preserve">Per tutte le altre </w:t>
            </w:r>
            <w:r w:rsidRPr="000B4335">
              <w:rPr>
                <w:b/>
              </w:rPr>
              <w:t>Agenzie di affari</w:t>
            </w:r>
            <w:r>
              <w:t xml:space="preserve">, ad esclusione di “Agenzia di recupero crediti”, il SUAPE gestisce l’istruttoria di merito; </w:t>
            </w:r>
          </w:p>
          <w:p w14:paraId="4E593D77" w14:textId="77777777" w:rsidR="00E41EC7" w:rsidRDefault="00E41EC7" w:rsidP="007F56C3">
            <w:pPr>
              <w:pStyle w:val="Nessunaspaziatura"/>
              <w:jc w:val="both"/>
            </w:pPr>
          </w:p>
          <w:p w14:paraId="5097DFDD" w14:textId="074A2259" w:rsidR="00E41EC7" w:rsidRDefault="00E41EC7" w:rsidP="007F56C3">
            <w:pPr>
              <w:pStyle w:val="Nessunaspaziatura"/>
              <w:jc w:val="both"/>
            </w:pPr>
            <w:r>
              <w:t xml:space="preserve">Operatori </w:t>
            </w:r>
            <w:proofErr w:type="spellStart"/>
            <w:r>
              <w:t>Suape</w:t>
            </w:r>
            <w:proofErr w:type="spellEnd"/>
            <w:r>
              <w:t xml:space="preserve"> di riferimento</w:t>
            </w:r>
          </w:p>
          <w:p w14:paraId="12DB1388" w14:textId="77777777" w:rsidR="00E41EC7" w:rsidRDefault="00E41EC7" w:rsidP="00E41EC7">
            <w:pPr>
              <w:pStyle w:val="Nessunaspaziatura"/>
              <w:jc w:val="both"/>
            </w:pPr>
            <w:r>
              <w:t xml:space="preserve">Dott. Massimo Depalmas – tel. 0789/52063 </w:t>
            </w:r>
            <w:hyperlink r:id="rId7" w:history="1">
              <w:r>
                <w:rPr>
                  <w:rStyle w:val="Collegamentoipertestuale"/>
                </w:rPr>
                <w:t>mdepalmas@comune.olbia.ot.it</w:t>
              </w:r>
            </w:hyperlink>
            <w:r>
              <w:t xml:space="preserve"> </w:t>
            </w:r>
          </w:p>
          <w:p w14:paraId="7988F270" w14:textId="77777777" w:rsidR="00E41EC7" w:rsidRDefault="00E41EC7" w:rsidP="00E41EC7">
            <w:pPr>
              <w:pStyle w:val="Nessunaspaziatura"/>
              <w:jc w:val="both"/>
            </w:pPr>
            <w:r>
              <w:t xml:space="preserve">Dott. Ivan Ponsano – tel. 0789/52067 </w:t>
            </w:r>
            <w:hyperlink r:id="rId8" w:history="1">
              <w:r>
                <w:rPr>
                  <w:rStyle w:val="Collegamentoipertestuale"/>
                </w:rPr>
                <w:t>ivan.ponsano@comune.olbia.ot.it</w:t>
              </w:r>
            </w:hyperlink>
            <w:r>
              <w:t xml:space="preserve"> </w:t>
            </w:r>
          </w:p>
          <w:p w14:paraId="15C9AF12" w14:textId="77777777" w:rsidR="00E41EC7" w:rsidRDefault="00E41EC7" w:rsidP="00E41EC7">
            <w:pPr>
              <w:pStyle w:val="Nessunaspaziatura"/>
            </w:pPr>
            <w:r>
              <w:t xml:space="preserve">Dott.ssa Annalisa Sanna – tel. 0789/52136 </w:t>
            </w:r>
            <w:bookmarkStart w:id="1" w:name="OLE_LINK1"/>
            <w:r>
              <w:t>annalisa.sanna@comune.olbia.ot.it</w:t>
            </w:r>
            <w:bookmarkEnd w:id="1"/>
          </w:p>
          <w:p w14:paraId="2196E79A" w14:textId="77777777" w:rsidR="00CA1E3B" w:rsidRDefault="00CA1E3B" w:rsidP="007F56C3">
            <w:pPr>
              <w:pStyle w:val="Nessunaspaziatura"/>
              <w:jc w:val="both"/>
            </w:pPr>
          </w:p>
          <w:p w14:paraId="2196E79B" w14:textId="77777777" w:rsidR="00CA1E3B" w:rsidRDefault="00CA1E3B" w:rsidP="007F56C3">
            <w:pPr>
              <w:pStyle w:val="Nessunaspaziatura"/>
              <w:jc w:val="both"/>
            </w:pPr>
            <w:r>
              <w:t xml:space="preserve">Orari di ricevimento del pubblico: </w:t>
            </w:r>
            <w:proofErr w:type="spellStart"/>
            <w:r>
              <w:t>Lun</w:t>
            </w:r>
            <w:proofErr w:type="spellEnd"/>
            <w:r>
              <w:t xml:space="preserve"> – Mar – </w:t>
            </w:r>
            <w:proofErr w:type="spellStart"/>
            <w:proofErr w:type="gramStart"/>
            <w:r>
              <w:t>Gio</w:t>
            </w:r>
            <w:proofErr w:type="spellEnd"/>
            <w:r>
              <w:t xml:space="preserve">  dalle</w:t>
            </w:r>
            <w:proofErr w:type="gramEnd"/>
            <w:r>
              <w:t xml:space="preserve"> ore 10.00 alle ore 13.00.</w:t>
            </w:r>
          </w:p>
          <w:p w14:paraId="2196E79C" w14:textId="77777777" w:rsidR="00CA1E3B" w:rsidRDefault="00CA1E3B" w:rsidP="007F56C3">
            <w:pPr>
              <w:pStyle w:val="Nessunaspaziatura"/>
              <w:jc w:val="both"/>
            </w:pPr>
          </w:p>
        </w:tc>
      </w:tr>
      <w:tr w:rsidR="00B82C44" w14:paraId="2196E7A4" w14:textId="77777777" w:rsidTr="40D7869A">
        <w:tc>
          <w:tcPr>
            <w:tcW w:w="1951" w:type="dxa"/>
          </w:tcPr>
          <w:p w14:paraId="2196E79E" w14:textId="77777777" w:rsidR="00B82C44" w:rsidRDefault="00B82C44" w:rsidP="00147C04">
            <w:pPr>
              <w:pStyle w:val="Nessunaspaziatura"/>
            </w:pPr>
          </w:p>
          <w:p w14:paraId="2196E79F" w14:textId="77777777" w:rsidR="00B82C44" w:rsidRPr="00B82C44" w:rsidRDefault="00B82C44" w:rsidP="00147C04">
            <w:pPr>
              <w:pStyle w:val="Nessunaspaziatura"/>
              <w:rPr>
                <w:b/>
              </w:rPr>
            </w:pPr>
            <w:r w:rsidRPr="00B82C44">
              <w:rPr>
                <w:b/>
              </w:rPr>
              <w:t>Assistenza tecnica sul portale telematico</w:t>
            </w:r>
          </w:p>
          <w:p w14:paraId="2196E7A0" w14:textId="77777777" w:rsidR="00B82C44" w:rsidRDefault="00B82C44" w:rsidP="00147C04">
            <w:pPr>
              <w:pStyle w:val="Nessunaspaziatura"/>
            </w:pPr>
          </w:p>
        </w:tc>
        <w:tc>
          <w:tcPr>
            <w:tcW w:w="7827" w:type="dxa"/>
          </w:tcPr>
          <w:p w14:paraId="2196E7A1" w14:textId="77777777" w:rsidR="00B82C44" w:rsidRDefault="00B82C44" w:rsidP="007F56C3">
            <w:pPr>
              <w:pStyle w:val="Nessunaspaziatura"/>
              <w:jc w:val="both"/>
            </w:pPr>
          </w:p>
          <w:p w14:paraId="2196E7A2" w14:textId="77777777" w:rsidR="00B82C44" w:rsidRDefault="007C56F2" w:rsidP="007F56C3">
            <w:pPr>
              <w:pStyle w:val="Nessunaspaziatura"/>
              <w:jc w:val="both"/>
            </w:pPr>
            <w:r>
              <w:t xml:space="preserve">Il Coordinamento Regionale SUAPE è a disposizione per garantire l’assistenza </w:t>
            </w:r>
            <w:r w:rsidR="00E20E1D">
              <w:t xml:space="preserve">telefonica e a mezzo mail </w:t>
            </w:r>
            <w:r>
              <w:t xml:space="preserve">agli utenti e tecnici per la presentazione e la compilazione dei modelli e l’assistenza informatica per eventuali difficoltà su invio e monitoraggio telematico della </w:t>
            </w:r>
            <w:proofErr w:type="gramStart"/>
            <w:r>
              <w:t>pratica,  al</w:t>
            </w:r>
            <w:proofErr w:type="gramEnd"/>
            <w:r>
              <w:t xml:space="preserve"> sito </w:t>
            </w:r>
            <w:hyperlink r:id="rId9" w:history="1">
              <w:r w:rsidRPr="003D4A76">
                <w:rPr>
                  <w:rStyle w:val="Collegamentoipertestuale"/>
                </w:rPr>
                <w:t>www.sardegnaimpresa.eu/it/sportello-unico</w:t>
              </w:r>
            </w:hyperlink>
            <w:r>
              <w:t xml:space="preserve"> cliccando sulla voce “Supporto”. </w:t>
            </w:r>
          </w:p>
          <w:p w14:paraId="2196E7A3" w14:textId="77777777" w:rsidR="007C56F2" w:rsidRDefault="007C56F2" w:rsidP="007F56C3">
            <w:pPr>
              <w:pStyle w:val="Nessunaspaziatura"/>
              <w:jc w:val="both"/>
            </w:pPr>
          </w:p>
        </w:tc>
      </w:tr>
    </w:tbl>
    <w:p w14:paraId="2196E7A5" w14:textId="77777777" w:rsidR="00147C04" w:rsidRPr="00147C04" w:rsidRDefault="00147C04" w:rsidP="00147C04">
      <w:pPr>
        <w:pStyle w:val="Nessunaspaziatura"/>
      </w:pPr>
    </w:p>
    <w:sectPr w:rsidR="00147C04" w:rsidRPr="00147C04" w:rsidSect="00927817">
      <w:pgSz w:w="11906" w:h="16838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2046E"/>
    <w:multiLevelType w:val="hybridMultilevel"/>
    <w:tmpl w:val="C5A4AA24"/>
    <w:lvl w:ilvl="0" w:tplc="26C6F5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61FBB"/>
    <w:multiLevelType w:val="hybridMultilevel"/>
    <w:tmpl w:val="1B04B0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1277F"/>
    <w:multiLevelType w:val="hybridMultilevel"/>
    <w:tmpl w:val="5734F13A"/>
    <w:lvl w:ilvl="0" w:tplc="4B346F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C4D23"/>
    <w:multiLevelType w:val="hybridMultilevel"/>
    <w:tmpl w:val="E1F056AE"/>
    <w:lvl w:ilvl="0" w:tplc="4B346F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C1DAE"/>
    <w:multiLevelType w:val="hybridMultilevel"/>
    <w:tmpl w:val="A14A1D32"/>
    <w:lvl w:ilvl="0" w:tplc="4B346F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47C04"/>
    <w:rsid w:val="000035CB"/>
    <w:rsid w:val="00005264"/>
    <w:rsid w:val="00014593"/>
    <w:rsid w:val="00027016"/>
    <w:rsid w:val="00036ACA"/>
    <w:rsid w:val="00046F7D"/>
    <w:rsid w:val="0006124D"/>
    <w:rsid w:val="000B1561"/>
    <w:rsid w:val="000B4335"/>
    <w:rsid w:val="000C492C"/>
    <w:rsid w:val="000D4461"/>
    <w:rsid w:val="000E2448"/>
    <w:rsid w:val="00101D1C"/>
    <w:rsid w:val="001174B2"/>
    <w:rsid w:val="0014370A"/>
    <w:rsid w:val="00144759"/>
    <w:rsid w:val="00147C04"/>
    <w:rsid w:val="00150F4C"/>
    <w:rsid w:val="00162DA7"/>
    <w:rsid w:val="00182AFD"/>
    <w:rsid w:val="001C7752"/>
    <w:rsid w:val="001D0910"/>
    <w:rsid w:val="001D1E8B"/>
    <w:rsid w:val="001D3A7C"/>
    <w:rsid w:val="001E5896"/>
    <w:rsid w:val="001F1246"/>
    <w:rsid w:val="00241584"/>
    <w:rsid w:val="002476E2"/>
    <w:rsid w:val="0027430D"/>
    <w:rsid w:val="002C083B"/>
    <w:rsid w:val="002D4AB1"/>
    <w:rsid w:val="002F1E3F"/>
    <w:rsid w:val="003055D7"/>
    <w:rsid w:val="003200EB"/>
    <w:rsid w:val="003429E2"/>
    <w:rsid w:val="003626E2"/>
    <w:rsid w:val="003A59B5"/>
    <w:rsid w:val="003B4028"/>
    <w:rsid w:val="003C26A8"/>
    <w:rsid w:val="003D5E4B"/>
    <w:rsid w:val="003F2C95"/>
    <w:rsid w:val="004339BF"/>
    <w:rsid w:val="00447AAD"/>
    <w:rsid w:val="00475259"/>
    <w:rsid w:val="00482210"/>
    <w:rsid w:val="00486AF1"/>
    <w:rsid w:val="0049468E"/>
    <w:rsid w:val="004A7F6E"/>
    <w:rsid w:val="004B3823"/>
    <w:rsid w:val="004B7721"/>
    <w:rsid w:val="004C7DFF"/>
    <w:rsid w:val="004D59A3"/>
    <w:rsid w:val="004D742F"/>
    <w:rsid w:val="00517C86"/>
    <w:rsid w:val="00590FB9"/>
    <w:rsid w:val="0059738B"/>
    <w:rsid w:val="005B1A4B"/>
    <w:rsid w:val="005D2D40"/>
    <w:rsid w:val="005F2D94"/>
    <w:rsid w:val="005F7E4A"/>
    <w:rsid w:val="00600477"/>
    <w:rsid w:val="00615952"/>
    <w:rsid w:val="00615E6B"/>
    <w:rsid w:val="006E00E8"/>
    <w:rsid w:val="006E2873"/>
    <w:rsid w:val="006E39B4"/>
    <w:rsid w:val="006F0A9E"/>
    <w:rsid w:val="00726AD4"/>
    <w:rsid w:val="007421F1"/>
    <w:rsid w:val="007741BE"/>
    <w:rsid w:val="00774D35"/>
    <w:rsid w:val="007775FB"/>
    <w:rsid w:val="00797180"/>
    <w:rsid w:val="007A1855"/>
    <w:rsid w:val="007C56F2"/>
    <w:rsid w:val="007C7489"/>
    <w:rsid w:val="007E10AE"/>
    <w:rsid w:val="007F2156"/>
    <w:rsid w:val="007F56C3"/>
    <w:rsid w:val="00810B53"/>
    <w:rsid w:val="00812D97"/>
    <w:rsid w:val="00824AAF"/>
    <w:rsid w:val="0084130F"/>
    <w:rsid w:val="00844CFD"/>
    <w:rsid w:val="0084634A"/>
    <w:rsid w:val="00864D59"/>
    <w:rsid w:val="008B1F30"/>
    <w:rsid w:val="008C6FFC"/>
    <w:rsid w:val="0090557D"/>
    <w:rsid w:val="009147D9"/>
    <w:rsid w:val="00927817"/>
    <w:rsid w:val="00927DC4"/>
    <w:rsid w:val="00935F59"/>
    <w:rsid w:val="00945AF8"/>
    <w:rsid w:val="00972B53"/>
    <w:rsid w:val="0097680D"/>
    <w:rsid w:val="009A54CA"/>
    <w:rsid w:val="009B2A1B"/>
    <w:rsid w:val="009C39D1"/>
    <w:rsid w:val="00A015EE"/>
    <w:rsid w:val="00A25703"/>
    <w:rsid w:val="00A60974"/>
    <w:rsid w:val="00A7376A"/>
    <w:rsid w:val="00AA1C4E"/>
    <w:rsid w:val="00AB10B9"/>
    <w:rsid w:val="00AC3FDA"/>
    <w:rsid w:val="00B02286"/>
    <w:rsid w:val="00B465F0"/>
    <w:rsid w:val="00B82C44"/>
    <w:rsid w:val="00BA0697"/>
    <w:rsid w:val="00BA7EC9"/>
    <w:rsid w:val="00BB26A7"/>
    <w:rsid w:val="00BD37E0"/>
    <w:rsid w:val="00BF6518"/>
    <w:rsid w:val="00C40392"/>
    <w:rsid w:val="00C46096"/>
    <w:rsid w:val="00C741C3"/>
    <w:rsid w:val="00C8400F"/>
    <w:rsid w:val="00C85248"/>
    <w:rsid w:val="00C96CF5"/>
    <w:rsid w:val="00CA1E3B"/>
    <w:rsid w:val="00CB7C2D"/>
    <w:rsid w:val="00CC720A"/>
    <w:rsid w:val="00CE7612"/>
    <w:rsid w:val="00D26036"/>
    <w:rsid w:val="00D453F6"/>
    <w:rsid w:val="00D4641D"/>
    <w:rsid w:val="00D5214C"/>
    <w:rsid w:val="00D60FF6"/>
    <w:rsid w:val="00DA05B7"/>
    <w:rsid w:val="00DA09B7"/>
    <w:rsid w:val="00DC104D"/>
    <w:rsid w:val="00DF45FA"/>
    <w:rsid w:val="00DF65C2"/>
    <w:rsid w:val="00DF7BBC"/>
    <w:rsid w:val="00E20E1D"/>
    <w:rsid w:val="00E41EC7"/>
    <w:rsid w:val="00E44B7E"/>
    <w:rsid w:val="00E44B9A"/>
    <w:rsid w:val="00E47691"/>
    <w:rsid w:val="00E5499B"/>
    <w:rsid w:val="00E6331B"/>
    <w:rsid w:val="00E642CD"/>
    <w:rsid w:val="00E721CB"/>
    <w:rsid w:val="00E73CBD"/>
    <w:rsid w:val="00E740F8"/>
    <w:rsid w:val="00E84177"/>
    <w:rsid w:val="00E97758"/>
    <w:rsid w:val="00EB4D8A"/>
    <w:rsid w:val="00EE05A9"/>
    <w:rsid w:val="00EE4375"/>
    <w:rsid w:val="00EE67D1"/>
    <w:rsid w:val="00EF44E1"/>
    <w:rsid w:val="00F055D3"/>
    <w:rsid w:val="00F27338"/>
    <w:rsid w:val="00F33CF6"/>
    <w:rsid w:val="00F35042"/>
    <w:rsid w:val="00F827A9"/>
    <w:rsid w:val="00F8282B"/>
    <w:rsid w:val="00F90B7A"/>
    <w:rsid w:val="00FA35CB"/>
    <w:rsid w:val="00FB52D5"/>
    <w:rsid w:val="00FC736B"/>
    <w:rsid w:val="00FC7440"/>
    <w:rsid w:val="00FD2C90"/>
    <w:rsid w:val="40D78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6E70B"/>
  <w15:docId w15:val="{F47AFC64-89E8-4BAD-8C6F-B42893C1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74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47C04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147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47C04"/>
    <w:rPr>
      <w:color w:val="0000FF" w:themeColor="hyperlink"/>
      <w:u w:val="single"/>
    </w:rPr>
  </w:style>
  <w:style w:type="paragraph" w:customStyle="1" w:styleId="paragraph">
    <w:name w:val="paragraph"/>
    <w:basedOn w:val="Normale"/>
    <w:rsid w:val="00E97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E97758"/>
  </w:style>
  <w:style w:type="character" w:customStyle="1" w:styleId="eop">
    <w:name w:val="eop"/>
    <w:basedOn w:val="Carpredefinitoparagrafo"/>
    <w:rsid w:val="00E97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8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.ponsano@comune.olbia.ot.it" TargetMode="External"/><Relationship Id="rId3" Type="http://schemas.openxmlformats.org/officeDocument/2006/relationships/styles" Target="styles.xml"/><Relationship Id="rId7" Type="http://schemas.openxmlformats.org/officeDocument/2006/relationships/hyperlink" Target="mailto:mdepalmas@comune.olbia.ot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rdegnaimpresa.eu/it/sportello-unic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ardegnaimpresa.eu/it/sportello-unic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98556-A992-46F3-AB55-C34CC47C3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968</Words>
  <Characters>5521</Characters>
  <Application>Microsoft Office Word</Application>
  <DocSecurity>0</DocSecurity>
  <Lines>46</Lines>
  <Paragraphs>12</Paragraphs>
  <ScaleCrop>false</ScaleCrop>
  <Company/>
  <LinksUpToDate>false</LinksUpToDate>
  <CharactersWithSpaces>6477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ivan.ponsano</dc:creator>
  <cp:keywords/>
  <dc:description/>
  <cp:lastModifiedBy>Massimo Depalmas</cp:lastModifiedBy>
  <cp:revision>120</cp:revision>
  <dcterms:created xsi:type="dcterms:W3CDTF">2020-03-20T09:00:00Z</dcterms:created>
  <dcterms:modified xsi:type="dcterms:W3CDTF">2025-04-01T08:32:00Z</dcterms:modified>
</cp:coreProperties>
</file>